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1D771" w14:textId="77777777" w:rsidR="00E155CE" w:rsidRDefault="00E155CE" w:rsidP="00E155CE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高雄市左營區福山國民小學-「</w:t>
      </w:r>
      <w:r w:rsidRPr="00EE567C">
        <w:rPr>
          <w:rFonts w:ascii="標楷體" w:eastAsia="標楷體" w:hAnsi="標楷體" w:cs="Times New Roman" w:hint="eastAsia"/>
          <w:b/>
          <w:sz w:val="28"/>
          <w:szCs w:val="28"/>
        </w:rPr>
        <w:t>福山囝仔王-學年活動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57E2C9D0" w14:textId="77777777" w:rsidR="00E155CE" w:rsidRPr="0092378A" w:rsidRDefault="00E155CE" w:rsidP="00E155CE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Pr="00EE567C">
        <w:rPr>
          <w:rFonts w:ascii="標楷體" w:eastAsia="標楷體" w:hAnsi="標楷體" w:cs="Times New Roman" w:hint="eastAsia"/>
          <w:b/>
          <w:sz w:val="28"/>
          <w:szCs w:val="28"/>
        </w:rPr>
        <w:t>疫起來抗毒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 w:rsidRPr="00EE567C">
        <w:rPr>
          <w:rFonts w:ascii="標楷體" w:eastAsia="標楷體" w:hAnsi="標楷體" w:cs="Times New Roman" w:hint="eastAsia"/>
          <w:b/>
          <w:sz w:val="28"/>
          <w:szCs w:val="28"/>
        </w:rPr>
        <w:t>真心話不冒險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 w:rsidRPr="00EE567C">
        <w:rPr>
          <w:rFonts w:ascii="標楷體" w:eastAsia="標楷體" w:hAnsi="標楷體" w:cs="Times New Roman" w:hint="eastAsia"/>
          <w:b/>
          <w:sz w:val="28"/>
          <w:szCs w:val="28"/>
        </w:rPr>
        <w:t>共榮的關鍵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 w:rsidRPr="00EE567C">
        <w:rPr>
          <w:rFonts w:ascii="標楷體" w:eastAsia="標楷體" w:hAnsi="標楷體" w:cs="Times New Roman" w:hint="eastAsia"/>
          <w:b/>
          <w:sz w:val="28"/>
          <w:szCs w:val="28"/>
        </w:rPr>
        <w:t>感恩湧胸懷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32652082" w14:textId="77777777" w:rsidR="00E155CE" w:rsidRDefault="00E155CE" w:rsidP="00E155CE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6C9CDCF0" w14:textId="77777777" w:rsidR="00E155CE" w:rsidRPr="00021CB2" w:rsidRDefault="00E155CE" w:rsidP="00E155CE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Pr="00021CB2">
        <w:rPr>
          <w:rFonts w:ascii="標楷體" w:eastAsia="標楷體" w:hAnsi="標楷體" w:cs="Times New Roman" w:hint="eastAsia"/>
          <w:szCs w:val="24"/>
        </w:rPr>
        <w:t>歷經一個學期，孩子們的五年級生活己逐漸步入軌道，然而，同儕之間彼此逐漸熟悉，許多孩子也慢慢進入青春期，因此，矛盾的產生更加白熱化，班級輔導成為這學期的重頭戲。此外，疫情的多變，班級競賽的活耀，與孩子們的互動與對話更增添了多樣性，這學期一系列的課程因應時事，也因應學校的活動安排，我們產出了不同的教學設計，其目標同樣在於培養孩子成為一個能對自己負責，能關懷、尊重他人的獨立個體。</w:t>
      </w:r>
    </w:p>
    <w:p w14:paraId="58D4C87D" w14:textId="77777777" w:rsidR="00E155CE" w:rsidRPr="00021CB2" w:rsidRDefault="00E155CE" w:rsidP="00E155CE">
      <w:pPr>
        <w:rPr>
          <w:rFonts w:ascii="標楷體" w:eastAsia="標楷體" w:hAnsi="標楷體" w:cs="Times New Roman"/>
          <w:szCs w:val="24"/>
        </w:rPr>
      </w:pPr>
      <w:r w:rsidRPr="00021CB2">
        <w:rPr>
          <w:rFonts w:ascii="標楷體" w:eastAsia="標楷體" w:hAnsi="標楷體" w:cs="Times New Roman" w:hint="eastAsia"/>
          <w:szCs w:val="24"/>
        </w:rPr>
        <w:t>(一)涵養學子人智、仁、勇三達德，使之充滿朝氣、活力、愛心與感恩，進而追求精緻、卓</w:t>
      </w:r>
    </w:p>
    <w:p w14:paraId="761C536D" w14:textId="77777777" w:rsidR="00E155CE" w:rsidRPr="00021CB2" w:rsidRDefault="00E155CE" w:rsidP="00E155CE">
      <w:pPr>
        <w:rPr>
          <w:rFonts w:ascii="標楷體" w:eastAsia="標楷體" w:hAnsi="標楷體" w:cs="Times New Roman"/>
          <w:szCs w:val="24"/>
        </w:rPr>
      </w:pPr>
      <w:r w:rsidRPr="00021CB2">
        <w:rPr>
          <w:rFonts w:ascii="標楷體" w:eastAsia="標楷體" w:hAnsi="標楷體" w:cs="Times New Roman" w:hint="eastAsia"/>
          <w:szCs w:val="24"/>
        </w:rPr>
        <w:t xml:space="preserve">    越而勇敢的飛躍傳統，成為邁向新世紀的世界公民之優質兒童。</w:t>
      </w:r>
    </w:p>
    <w:p w14:paraId="37B96BA4" w14:textId="77777777" w:rsidR="00E155CE" w:rsidRPr="00021CB2" w:rsidRDefault="00E155CE" w:rsidP="00E155CE">
      <w:pPr>
        <w:rPr>
          <w:rFonts w:ascii="標楷體" w:eastAsia="標楷體" w:hAnsi="標楷體" w:cs="Times New Roman"/>
          <w:szCs w:val="24"/>
        </w:rPr>
      </w:pPr>
      <w:r w:rsidRPr="00021CB2">
        <w:rPr>
          <w:rFonts w:ascii="標楷體" w:eastAsia="標楷體" w:hAnsi="標楷體" w:cs="Times New Roman" w:hint="eastAsia"/>
          <w:szCs w:val="24"/>
        </w:rPr>
        <w:t>(二)透過學年活動宣導及強化，推展公民行動，增進學生對生活人事物自我覺察能力，發展</w:t>
      </w:r>
    </w:p>
    <w:p w14:paraId="5F6353E9" w14:textId="77777777" w:rsidR="00E155CE" w:rsidRDefault="00E155CE" w:rsidP="00E155CE">
      <w:pPr>
        <w:rPr>
          <w:rFonts w:ascii="標楷體" w:eastAsia="標楷體" w:hAnsi="標楷體" w:cs="Times New Roman"/>
          <w:b/>
          <w:szCs w:val="24"/>
        </w:rPr>
      </w:pPr>
      <w:r w:rsidRPr="00021CB2">
        <w:rPr>
          <w:rFonts w:ascii="標楷體" w:eastAsia="標楷體" w:hAnsi="標楷體" w:cs="Times New Roman" w:hint="eastAsia"/>
          <w:szCs w:val="24"/>
        </w:rPr>
        <w:t xml:space="preserve">    友善價值觀，促進班級、校園氛圍以及社會和諧美好。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1842"/>
        <w:gridCol w:w="166"/>
        <w:gridCol w:w="1345"/>
        <w:gridCol w:w="3539"/>
      </w:tblGrid>
      <w:tr w:rsidR="00687AC3" w:rsidRPr="007218FB" w14:paraId="0F4CE5C7" w14:textId="77777777" w:rsidTr="00CC4AFB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687AC3" w:rsidRPr="00852347" w:rsidRDefault="00687AC3" w:rsidP="00687AC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1D4A7581" w:rsidR="00687AC3" w:rsidRPr="00852347" w:rsidRDefault="00687AC3" w:rsidP="00687AC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五</w:t>
            </w:r>
            <w:r w:rsidRPr="006001C9">
              <w:rPr>
                <w:rFonts w:eastAsia="標楷體" w:hAnsi="標楷體"/>
                <w:noProof/>
                <w:color w:val="000000" w:themeColor="text1"/>
              </w:rPr>
              <w:t>年級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（下）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687AC3" w:rsidRPr="00852347" w:rsidRDefault="00687AC3" w:rsidP="00687AC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54A6633B" w:rsidR="00687AC3" w:rsidRPr="00852347" w:rsidRDefault="00687AC3" w:rsidP="00687AC3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CE07BD">
              <w:rPr>
                <w:rFonts w:ascii="標楷體" w:eastAsia="標楷體" w:hAnsi="標楷體" w:hint="eastAsia"/>
                <w:noProof/>
              </w:rPr>
              <w:t>五年級教學</w:t>
            </w:r>
            <w:r w:rsidRPr="00CE07BD">
              <w:rPr>
                <w:rFonts w:ascii="標楷體" w:eastAsia="標楷體" w:hAnsi="標楷體"/>
                <w:noProof/>
              </w:rPr>
              <w:t>團隊</w:t>
            </w:r>
          </w:p>
        </w:tc>
      </w:tr>
      <w:tr w:rsidR="00687AC3" w:rsidRPr="007218FB" w14:paraId="682015D5" w14:textId="77777777" w:rsidTr="00CC4AFB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687AC3" w:rsidRPr="00852347" w:rsidRDefault="00687AC3" w:rsidP="00687AC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DDCD112" w:rsidR="00687AC3" w:rsidRPr="00852347" w:rsidRDefault="00687AC3" w:rsidP="00687AC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CE07BD">
              <w:rPr>
                <w:rFonts w:ascii="標楷體" w:eastAsia="標楷體" w:hAnsi="標楷體" w:hint="eastAsia"/>
                <w:noProof/>
              </w:rPr>
              <w:t>綜合、健體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687AC3" w:rsidRPr="00852347" w:rsidRDefault="00687AC3" w:rsidP="00687AC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43C7956B" w:rsidR="00687AC3" w:rsidRPr="00852347" w:rsidRDefault="00687AC3" w:rsidP="00687AC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共</w:t>
            </w:r>
            <w:r>
              <w:rPr>
                <w:rFonts w:eastAsia="標楷體" w:hAnsi="標楷體"/>
                <w:noProof/>
                <w:color w:val="000000" w:themeColor="text1"/>
              </w:rPr>
              <w:t>1</w:t>
            </w:r>
            <w:r w:rsidR="007C7204">
              <w:rPr>
                <w:rFonts w:eastAsia="標楷體" w:hAnsi="標楷體" w:hint="eastAsia"/>
                <w:noProof/>
                <w:color w:val="000000" w:themeColor="text1"/>
              </w:rPr>
              <w:t>7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節，</w:t>
            </w:r>
            <w:r w:rsidR="007C7204">
              <w:rPr>
                <w:rFonts w:eastAsia="標楷體" w:hAnsi="標楷體" w:hint="eastAsia"/>
                <w:noProof/>
                <w:color w:val="000000" w:themeColor="text1"/>
              </w:rPr>
              <w:t>68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0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分鐘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77BF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77BF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4CBCC93E" w14:textId="77777777" w:rsidR="00687AC3" w:rsidRPr="00CE07BD" w:rsidRDefault="00687AC3" w:rsidP="00687AC3">
            <w:pPr>
              <w:jc w:val="both"/>
              <w:rPr>
                <w:rFonts w:ascii="標楷體" w:eastAsia="標楷體" w:hAnsi="標楷體" w:cs="TimesNewRomanPSMT"/>
              </w:rPr>
            </w:pPr>
            <w:r w:rsidRPr="00CE07BD">
              <w:rPr>
                <w:rFonts w:ascii="標楷體" w:eastAsia="標楷體" w:hAnsi="標楷體" w:cs="TimesNewRomanPSMT" w:hint="eastAsia"/>
              </w:rPr>
              <w:t>E-A1 具備良好的生活習慣，促進身心健全發展，並認識個人特質，發展生命潛能。</w:t>
            </w:r>
          </w:p>
          <w:p w14:paraId="01812CAA" w14:textId="77777777" w:rsidR="00687AC3" w:rsidRPr="00CE07BD" w:rsidRDefault="00687AC3" w:rsidP="00687AC3">
            <w:pPr>
              <w:jc w:val="both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cs="TimesNewRomanPSMT"/>
              </w:rPr>
              <w:t xml:space="preserve">E-C1 </w:t>
            </w:r>
            <w:r w:rsidRPr="00CE07BD">
              <w:rPr>
                <w:rFonts w:ascii="標楷體" w:eastAsia="標楷體" w:hAnsi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539B20C4" w14:textId="0144E316" w:rsidR="00687AC3" w:rsidRDefault="00687AC3" w:rsidP="00687AC3">
            <w:pPr>
              <w:snapToGrid w:val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/>
              </w:rPr>
              <w:t>E-C2</w:t>
            </w:r>
            <w:r w:rsidRPr="00CE07BD">
              <w:rPr>
                <w:rFonts w:ascii="標楷體" w:eastAsia="標楷體" w:hAnsi="標楷體" w:hint="eastAsia"/>
              </w:rPr>
              <w:t>具備理解他人感受，樂於與人互動，並與團隊成員合作之素養。</w:t>
            </w:r>
          </w:p>
          <w:p w14:paraId="4AC886CD" w14:textId="77777777" w:rsidR="00687AC3" w:rsidRDefault="00687AC3" w:rsidP="00687AC3">
            <w:pPr>
              <w:snapToGrid w:val="0"/>
              <w:rPr>
                <w:rFonts w:ascii="標楷體" w:eastAsia="標楷體" w:hAnsi="標楷體"/>
              </w:rPr>
            </w:pPr>
          </w:p>
          <w:p w14:paraId="42B1C8CB" w14:textId="3B8FF289" w:rsidR="00852347" w:rsidRPr="007218FB" w:rsidRDefault="006D37C4" w:rsidP="00C77BF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4BD232D5" w14:textId="77777777" w:rsidR="00687AC3" w:rsidRPr="00CE07BD" w:rsidRDefault="00687AC3" w:rsidP="00687AC3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健體-E-A1 具備良好身體活動與健康生活的習慣，以促進身心健全發展，並認識個人特質， 發展運動與保健的潛能。</w:t>
            </w:r>
          </w:p>
          <w:p w14:paraId="59F4FF1A" w14:textId="77777777" w:rsidR="00687AC3" w:rsidRPr="00C208EE" w:rsidRDefault="00687AC3" w:rsidP="00687AC3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745D45">
              <w:rPr>
                <w:rFonts w:ascii="標楷體" w:eastAsia="標楷體" w:hAnsi="標楷體"/>
              </w:rPr>
              <w:t>綜</w:t>
            </w:r>
            <w:r>
              <w:rPr>
                <w:rFonts w:ascii="標楷體" w:eastAsia="標楷體" w:hAnsi="標楷體" w:hint="eastAsia"/>
              </w:rPr>
              <w:t>合</w:t>
            </w:r>
            <w:r w:rsidRPr="00745D45">
              <w:rPr>
                <w:rFonts w:ascii="標楷體" w:eastAsia="標楷體" w:hAnsi="標楷體"/>
              </w:rPr>
              <w:t>-E-C1關懷生態環境與周遭人事物，體驗服務歷程與樂趣，理解並遵守道德規範，培養公民意識。</w:t>
            </w:r>
          </w:p>
          <w:p w14:paraId="26EB6D9A" w14:textId="77777777" w:rsidR="00687AC3" w:rsidRPr="00E155CE" w:rsidRDefault="00687AC3" w:rsidP="00687AC3">
            <w:pPr>
              <w:autoSpaceDE w:val="0"/>
              <w:autoSpaceDN w:val="0"/>
              <w:adjustRightInd w:val="0"/>
              <w:rPr>
                <w:rStyle w:val="ac"/>
                <w:rFonts w:ascii="標楷體" w:eastAsia="標楷體" w:hAnsi="標楷體"/>
                <w:b w:val="0"/>
                <w:color w:val="000000" w:themeColor="text1"/>
              </w:rPr>
            </w:pPr>
            <w:r w:rsidRPr="00E155CE">
              <w:rPr>
                <w:rStyle w:val="ac"/>
                <w:rFonts w:ascii="標楷體" w:eastAsia="標楷體" w:hAnsi="標楷體" w:hint="eastAsia"/>
                <w:b w:val="0"/>
                <w:color w:val="000000" w:themeColor="text1"/>
              </w:rPr>
              <w:t>健體-E-C2</w:t>
            </w:r>
            <w:r w:rsidRPr="00E155CE">
              <w:rPr>
                <w:rStyle w:val="ac"/>
                <w:rFonts w:ascii="標楷體" w:eastAsia="標楷體" w:hAnsi="標楷體"/>
                <w:b w:val="0"/>
                <w:color w:val="000000" w:themeColor="text1"/>
              </w:rPr>
              <w:t xml:space="preserve"> </w:t>
            </w:r>
            <w:r w:rsidRPr="00E155CE">
              <w:rPr>
                <w:rStyle w:val="ac"/>
                <w:rFonts w:ascii="標楷體" w:eastAsia="標楷體" w:hAnsi="標楷體" w:hint="eastAsia"/>
                <w:b w:val="0"/>
                <w:color w:val="000000" w:themeColor="text1"/>
              </w:rPr>
              <w:t>具備同理他人感受，在體育活動和健康生活中樂 於與人互動、公平競爭，並與團 隊成員合作，促進身心健康。</w:t>
            </w:r>
          </w:p>
          <w:p w14:paraId="3B1293C7" w14:textId="30D868AA" w:rsidR="00852347" w:rsidRPr="007218FB" w:rsidRDefault="00687AC3" w:rsidP="00687AC3">
            <w:pPr>
              <w:rPr>
                <w:rFonts w:ascii="標楷體" w:eastAsia="標楷體" w:hAnsi="標楷體" w:cs="標楷體"/>
                <w:b/>
              </w:rPr>
            </w:pPr>
            <w:r w:rsidRPr="00F82681">
              <w:rPr>
                <w:rStyle w:val="ac"/>
                <w:rFonts w:ascii="標楷體" w:eastAsia="標楷體" w:hAnsi="標楷體" w:hint="eastAsia"/>
              </w:rPr>
              <w:t>綜</w:t>
            </w:r>
            <w:r>
              <w:rPr>
                <w:rStyle w:val="ac"/>
                <w:rFonts w:ascii="標楷體" w:eastAsia="標楷體" w:hAnsi="標楷體" w:hint="eastAsia"/>
              </w:rPr>
              <w:t>合</w:t>
            </w:r>
            <w:r w:rsidRPr="00F82681">
              <w:rPr>
                <w:rStyle w:val="ac"/>
                <w:rFonts w:ascii="標楷體" w:eastAsia="標楷體" w:hAnsi="標楷體"/>
              </w:rPr>
              <w:t>-E-C</w:t>
            </w:r>
            <w:r w:rsidRPr="00F82681">
              <w:rPr>
                <w:rStyle w:val="ac"/>
                <w:rFonts w:ascii="標楷體" w:eastAsia="標楷體" w:hAnsi="標楷體" w:hint="eastAsia"/>
              </w:rPr>
              <w:t>2</w:t>
            </w:r>
            <w:r w:rsidRPr="00F82681">
              <w:rPr>
                <w:rStyle w:val="ac"/>
                <w:rFonts w:ascii="標楷體" w:eastAsia="標楷體" w:hAnsi="標楷體"/>
              </w:rPr>
              <w:t xml:space="preserve"> </w:t>
            </w:r>
            <w:r w:rsidRPr="00CE07BD">
              <w:rPr>
                <w:rFonts w:ascii="標楷體" w:eastAsia="標楷體" w:hAnsi="標楷體" w:cs="標楷體" w:hint="eastAsia"/>
                <w:color w:val="000000"/>
                <w:kern w:val="0"/>
              </w:rPr>
              <w:t>理解他人感受，樂於與人互動，學習尊重他人，增進人際關係，與團隊成員合作達成團體目標。</w:t>
            </w:r>
          </w:p>
        </w:tc>
      </w:tr>
      <w:tr w:rsidR="00687AC3" w:rsidRPr="007218FB" w14:paraId="16C8E2E4" w14:textId="77777777" w:rsidTr="00CC4AF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687AC3" w:rsidRPr="007218FB" w:rsidRDefault="00687AC3" w:rsidP="00687AC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687AC3" w:rsidRPr="007218FB" w:rsidRDefault="00687AC3" w:rsidP="00687AC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687AC3" w:rsidRPr="007218FB" w:rsidRDefault="00687AC3" w:rsidP="00687AC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687AC3" w:rsidRPr="007218FB" w:rsidRDefault="00687AC3" w:rsidP="00687AC3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1355C7" w14:textId="77777777" w:rsidR="00687AC3" w:rsidRPr="00CE07BD" w:rsidRDefault="00687AC3" w:rsidP="00687AC3">
            <w:pPr>
              <w:tabs>
                <w:tab w:val="left" w:pos="912"/>
              </w:tabs>
              <w:rPr>
                <w:rFonts w:ascii="標楷體" w:eastAsia="標楷體" w:hAnsi="標楷體" w:cs="標楷體i.."/>
                <w:color w:val="000000"/>
                <w:kern w:val="0"/>
              </w:rPr>
            </w:pPr>
            <w:r w:rsidRPr="00CE07BD">
              <w:rPr>
                <w:rFonts w:ascii="標楷體" w:eastAsia="標楷體" w:hAnsi="標楷體" w:cs="標楷體i.." w:hint="eastAsia"/>
                <w:color w:val="000000"/>
                <w:kern w:val="0"/>
              </w:rPr>
              <w:t>健2c-Ⅲ-2 表現同理心、正向溝通的團隊精神。</w:t>
            </w:r>
          </w:p>
          <w:p w14:paraId="78CE8A22" w14:textId="77777777" w:rsidR="00687AC3" w:rsidRPr="00CE07BD" w:rsidRDefault="00687AC3" w:rsidP="00687AC3">
            <w:pPr>
              <w:tabs>
                <w:tab w:val="left" w:pos="912"/>
              </w:tabs>
              <w:rPr>
                <w:rFonts w:ascii="標楷體" w:eastAsia="標楷體" w:hAnsi="標楷體"/>
                <w:color w:val="000000" w:themeColor="text1"/>
              </w:rPr>
            </w:pPr>
            <w:r w:rsidRPr="00CE07BD">
              <w:rPr>
                <w:rFonts w:ascii="標楷體" w:eastAsia="標楷體" w:hAnsi="標楷體" w:hint="eastAsia"/>
                <w:color w:val="000000" w:themeColor="text1"/>
              </w:rPr>
              <w:t>健</w:t>
            </w:r>
            <w:r w:rsidRPr="00CE07BD">
              <w:rPr>
                <w:rFonts w:ascii="標楷體" w:eastAsia="標楷體" w:hAnsi="標楷體"/>
                <w:color w:val="000000" w:themeColor="text1"/>
              </w:rPr>
              <w:t>3d-Ⅲ-3 透過體驗或實踐，解決練習或比賽的問題。</w:t>
            </w:r>
          </w:p>
          <w:p w14:paraId="26962833" w14:textId="77777777" w:rsidR="00687AC3" w:rsidRDefault="00687AC3" w:rsidP="00687AC3">
            <w:pPr>
              <w:widowControl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綜</w:t>
            </w:r>
            <w:r w:rsidRPr="00CE07BD">
              <w:rPr>
                <w:rFonts w:ascii="標楷體" w:eastAsia="標楷體" w:hAnsi="標楷體"/>
              </w:rPr>
              <w:t>1a-III</w:t>
            </w:r>
            <w:r w:rsidRPr="00CE07BD">
              <w:rPr>
                <w:rFonts w:ascii="標楷體" w:eastAsia="標楷體" w:hAnsi="標楷體" w:cs="標楷體i.." w:hint="eastAsia"/>
                <w:color w:val="000000"/>
                <w:kern w:val="0"/>
              </w:rPr>
              <w:t>-</w:t>
            </w:r>
            <w:r w:rsidRPr="00CE07BD">
              <w:rPr>
                <w:rFonts w:ascii="標楷體" w:eastAsia="標楷體" w:hAnsi="標楷體"/>
              </w:rPr>
              <w:t xml:space="preserve">1 </w:t>
            </w:r>
            <w:r w:rsidRPr="00CE07BD">
              <w:rPr>
                <w:rFonts w:ascii="標楷體" w:eastAsia="標楷體" w:hAnsi="標楷體" w:hint="eastAsia"/>
              </w:rPr>
              <w:t>欣賞並接納自己與他人</w:t>
            </w:r>
            <w:r w:rsidRPr="00CE07BD">
              <w:rPr>
                <w:rFonts w:ascii="標楷體" w:eastAsia="標楷體" w:hAnsi="標楷體"/>
              </w:rPr>
              <w:t>。</w:t>
            </w:r>
          </w:p>
          <w:p w14:paraId="702A032E" w14:textId="6990EB17" w:rsidR="00687AC3" w:rsidRPr="007218FB" w:rsidRDefault="00687AC3" w:rsidP="00687AC3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eastAsia="標楷體" w:hAnsi="標楷體" w:hint="eastAsia"/>
                <w:noProof/>
              </w:rPr>
              <w:t>綜</w:t>
            </w:r>
            <w:r w:rsidRPr="003C5B5D">
              <w:rPr>
                <w:rFonts w:ascii="標楷體" w:eastAsia="標楷體" w:hAnsi="標楷體"/>
                <w:noProof/>
              </w:rPr>
              <w:t>2a-III-1覺察多元性別的互動方式與情感表達，並運用同理心增進人際關係。</w:t>
            </w:r>
          </w:p>
        </w:tc>
      </w:tr>
      <w:tr w:rsidR="00687AC3" w:rsidRPr="007218FB" w14:paraId="4FFA64F2" w14:textId="77777777" w:rsidTr="00CC4AF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687AC3" w:rsidRPr="007218FB" w:rsidRDefault="00687AC3" w:rsidP="00687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687AC3" w:rsidRPr="007218FB" w:rsidRDefault="00687AC3" w:rsidP="00687AC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687AC3" w:rsidRPr="007218FB" w:rsidRDefault="00687AC3" w:rsidP="00687AC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469627B" w14:textId="77777777" w:rsidR="00687AC3" w:rsidRPr="00CE07BD" w:rsidRDefault="00687AC3" w:rsidP="00687AC3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健Fb-Ⅲ-3 預防性健康自我照護的意義與重要性。</w:t>
            </w:r>
          </w:p>
          <w:p w14:paraId="29F3C1B5" w14:textId="77777777" w:rsidR="00687AC3" w:rsidRPr="00CE07BD" w:rsidRDefault="00687AC3" w:rsidP="00687AC3">
            <w:pPr>
              <w:rPr>
                <w:rFonts w:ascii="標楷體" w:eastAsia="標楷體" w:hAnsi="標楷體"/>
                <w:color w:val="000000" w:themeColor="text1"/>
              </w:rPr>
            </w:pPr>
            <w:r w:rsidRPr="00CE07BD">
              <w:rPr>
                <w:rFonts w:ascii="標楷體" w:eastAsia="標楷體" w:hAnsi="標楷體" w:hint="eastAsia"/>
                <w:color w:val="000000" w:themeColor="text1"/>
              </w:rPr>
              <w:t>健</w:t>
            </w:r>
            <w:r w:rsidRPr="00CE07BD">
              <w:rPr>
                <w:rFonts w:ascii="標楷體" w:eastAsia="標楷體" w:hAnsi="標楷體"/>
                <w:color w:val="000000" w:themeColor="text1"/>
              </w:rPr>
              <w:t>Hb-Ⅲ-1 陣地攻守性球類運動基本動作及基礎戰術。</w:t>
            </w:r>
          </w:p>
          <w:p w14:paraId="075AF900" w14:textId="77777777" w:rsidR="00687AC3" w:rsidRDefault="00687AC3" w:rsidP="00687AC3">
            <w:pPr>
              <w:widowControl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綜</w:t>
            </w:r>
            <w:r w:rsidRPr="00CE07BD">
              <w:rPr>
                <w:rFonts w:ascii="標楷體" w:eastAsia="標楷體" w:hAnsi="標楷體"/>
              </w:rPr>
              <w:t>Aa-III</w:t>
            </w:r>
            <w:r w:rsidRPr="00CE07BD">
              <w:rPr>
                <w:rFonts w:ascii="標楷體" w:eastAsia="標楷體" w:hAnsi="標楷體" w:hint="eastAsia"/>
              </w:rPr>
              <w:t>-</w:t>
            </w:r>
            <w:r w:rsidRPr="00CE07BD">
              <w:rPr>
                <w:rFonts w:ascii="標楷體" w:eastAsia="標楷體" w:hAnsi="標楷體"/>
              </w:rPr>
              <w:t>1</w:t>
            </w:r>
            <w:r w:rsidRPr="00CE07BD">
              <w:rPr>
                <w:rFonts w:ascii="標楷體" w:eastAsia="標楷體" w:hAnsi="標楷體" w:hint="eastAsia"/>
              </w:rPr>
              <w:t>自己與他人特質的欣賞及接納。</w:t>
            </w:r>
          </w:p>
          <w:p w14:paraId="480F29F9" w14:textId="77777777" w:rsidR="00687AC3" w:rsidRPr="003C5B5D" w:rsidRDefault="00687AC3" w:rsidP="00687AC3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綜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Ba-III-2</w:t>
            </w:r>
            <w:r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  <w:t>同理心的增進與實踐。</w:t>
            </w:r>
          </w:p>
          <w:p w14:paraId="43347F09" w14:textId="08CA1F69" w:rsidR="00687AC3" w:rsidRPr="007218FB" w:rsidRDefault="00687AC3" w:rsidP="00687AC3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cs="Times New Roman" w:hint="eastAsia"/>
                <w:noProof/>
              </w:rPr>
              <w:t>綜</w:t>
            </w:r>
            <w:r w:rsidRPr="003C5B5D">
              <w:rPr>
                <w:rFonts w:ascii="標楷體" w:eastAsia="標楷體" w:hAnsi="標楷體" w:cs="Times New Roman"/>
                <w:noProof/>
              </w:rPr>
              <w:t>Cb-III-3</w:t>
            </w:r>
            <w:r>
              <w:rPr>
                <w:rFonts w:ascii="標楷體" w:eastAsia="標楷體" w:hAnsi="標楷體" w:cs="Times New Roman" w:hint="eastAsia"/>
                <w:noProof/>
              </w:rPr>
              <w:t xml:space="preserve"> </w:t>
            </w:r>
            <w:r w:rsidRPr="003C5B5D">
              <w:rPr>
                <w:rFonts w:ascii="標楷體" w:eastAsia="標楷體" w:hAnsi="標楷體" w:cs="Times New Roman"/>
                <w:noProof/>
              </w:rPr>
              <w:t>感恩、利他情懷。</w:t>
            </w:r>
          </w:p>
        </w:tc>
      </w:tr>
      <w:tr w:rsidR="00852347" w:rsidRPr="007218FB" w14:paraId="4F70D24B" w14:textId="77777777" w:rsidTr="00687AC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5230" w:type="dxa"/>
            <w:gridSpan w:val="4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0DA62F3E" w:rsidR="00852347" w:rsidRPr="007218FB" w:rsidRDefault="00852347" w:rsidP="00C77BFE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5050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5335BAE7" w:rsidR="00852347" w:rsidRPr="007218FB" w:rsidRDefault="00852347" w:rsidP="00C77BF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87AC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5230" w:type="dxa"/>
            <w:gridSpan w:val="4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BDEF969" w:rsidR="00852347" w:rsidRPr="007218FB" w:rsidRDefault="00687AC3" w:rsidP="00C77BF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412FBC6" wp14:editId="5F63B413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114935</wp:posOffset>
                      </wp:positionV>
                      <wp:extent cx="3078480" cy="2514600"/>
                      <wp:effectExtent l="0" t="0" r="7620" b="0"/>
                      <wp:wrapNone/>
                      <wp:docPr id="13" name="群組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8480" cy="2514600"/>
                                <a:chOff x="0" y="0"/>
                                <a:chExt cx="3999255" cy="2880003"/>
                              </a:xfrm>
                            </wpg:grpSpPr>
                            <wpg:grpSp>
                              <wpg:cNvPr id="51" name="群組 50"/>
                              <wpg:cNvGrpSpPr/>
                              <wpg:grpSpPr>
                                <a:xfrm>
                                  <a:off x="45720" y="0"/>
                                  <a:ext cx="3953535" cy="2880003"/>
                                  <a:chOff x="-301898" y="-291149"/>
                                  <a:chExt cx="1242060" cy="2093745"/>
                                </a:xfrm>
                              </wpg:grpSpPr>
                              <wps:wsp>
                                <wps:cNvPr id="2" name="橢圓 2"/>
                                <wps:cNvSpPr/>
                                <wps:spPr>
                                  <a:xfrm>
                                    <a:off x="-7110" y="460492"/>
                                    <a:ext cx="623648" cy="48649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1CADE4"/>
                                  </a:solidFill>
                                  <a:ln w="12700" cap="flat" cmpd="sng" algn="ctr">
                                    <a:solidFill>
                                      <a:srgbClr val="1CADE4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41F53B5" w14:textId="77777777" w:rsidR="002665E0" w:rsidRPr="00A17B52" w:rsidRDefault="002665E0" w:rsidP="00687AC3">
                                      <w:pPr>
                                        <w:pStyle w:val="Web"/>
                                        <w:snapToGrid w:val="0"/>
                                        <w:spacing w:before="0" w:beforeAutospacing="0" w:after="0" w:afterAutospacing="0"/>
                                        <w:ind w:leftChars="-175" w:left="-420" w:rightChars="-74" w:right="-178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A17B52">
                                        <w:rPr>
                                          <w:rFonts w:ascii="微軟正黑體" w:eastAsia="微軟正黑體" w:hAnsi="微軟正黑體" w:cstheme="minorBidi" w:hint="eastAsia"/>
                                          <w:b/>
                                          <w:bCs/>
                                          <w:color w:val="FFFFFF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w:t>福山囡</w:t>
                                      </w:r>
                                      <w:r w:rsidRPr="00A17B52">
                                        <w:rPr>
                                          <w:rFonts w:ascii="微軟正黑體" w:eastAsia="微軟正黑體" w:hAnsi="微軟正黑體" w:cstheme="minorBidi"/>
                                          <w:b/>
                                          <w:bCs/>
                                          <w:color w:val="FFFFFF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w:t>仔王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4" name="文字方塊 10"/>
                                <wps:cNvSpPr txBox="1"/>
                                <wps:spPr>
                                  <a:xfrm>
                                    <a:off x="563818" y="1104234"/>
                                    <a:ext cx="364981" cy="69836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E6C194"/>
                                  </a:solidFill>
                                </wps:spPr>
                                <wps:txbx>
                                  <w:txbxContent>
                                    <w:p w14:paraId="60DB1820" w14:textId="77777777" w:rsidR="002665E0" w:rsidRPr="00A17B52" w:rsidRDefault="002665E0" w:rsidP="00687AC3">
                                      <w:pPr>
                                        <w:pStyle w:val="Web"/>
                                        <w:snapToGrid w:val="0"/>
                                        <w:spacing w:before="0" w:beforeAutospacing="0" w:after="0" w:afterAutospacing="0"/>
                                        <w:rPr>
                                          <w:rFonts w:ascii="標楷體" w:eastAsia="標楷體" w:hAnsi="標楷體" w:cstheme="minorBidi"/>
                                          <w:color w:val="000000"/>
                                          <w:kern w:val="24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cstheme="minorBidi" w:hint="eastAsia"/>
                                          <w:color w:val="000000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w:t>感恩行善</w:t>
                                      </w:r>
                                    </w:p>
                                    <w:p w14:paraId="50396781" w14:textId="77777777" w:rsidR="002665E0" w:rsidRPr="00A17B52" w:rsidRDefault="002665E0" w:rsidP="00687AC3">
                                      <w:pPr>
                                        <w:pStyle w:val="Web"/>
                                        <w:snapToGrid w:val="0"/>
                                        <w:spacing w:before="0" w:beforeAutospacing="0" w:after="0" w:afterAutospacing="0"/>
                                        <w:rPr>
                                          <w:rFonts w:ascii="標楷體" w:eastAsia="標楷體" w:hAnsi="標楷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cstheme="minorBidi" w:hint="eastAsia"/>
                                          <w:color w:val="000000"/>
                                          <w:kern w:val="24"/>
                                        </w:rPr>
                                        <w:t>念父母恩</w:t>
                                      </w:r>
                                    </w:p>
                                    <w:p w14:paraId="45449E93" w14:textId="77777777" w:rsidR="002665E0" w:rsidRPr="00A17B52" w:rsidRDefault="002665E0" w:rsidP="00687AC3">
                                      <w:pPr>
                                        <w:pStyle w:val="Web"/>
                                        <w:snapToGrid w:val="0"/>
                                        <w:spacing w:before="0" w:beforeAutospacing="0" w:after="0" w:afterAutospacing="0"/>
                                        <w:rPr>
                                          <w:rFonts w:ascii="標楷體" w:eastAsia="標楷體" w:hAnsi="標楷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cstheme="minorBidi" w:hint="eastAsia"/>
                                          <w:color w:val="000000"/>
                                          <w:kern w:val="24"/>
                                        </w:rPr>
                                        <w:t>報父母恩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5" name="文字方塊 11"/>
                                <wps:cNvSpPr txBox="1"/>
                                <wps:spPr>
                                  <a:xfrm>
                                    <a:off x="550449" y="-291149"/>
                                    <a:ext cx="389713" cy="6581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</wps:spPr>
                                <wps:txbx>
                                  <w:txbxContent>
                                    <w:p w14:paraId="748437A7" w14:textId="77777777" w:rsidR="002665E0" w:rsidRPr="00353940" w:rsidRDefault="002665E0" w:rsidP="00687AC3">
                                      <w:pPr>
                                        <w:pStyle w:val="Web"/>
                                        <w:snapToGrid w:val="0"/>
                                        <w:spacing w:before="0" w:beforeAutospacing="0" w:after="0" w:afterAutospacing="0"/>
                                        <w:rPr>
                                          <w:rFonts w:ascii="標楷體" w:eastAsia="標楷體" w:hAnsi="標楷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 w:rsidRPr="00353940">
                                        <w:rPr>
                                          <w:rFonts w:ascii="標楷體" w:eastAsia="標楷體" w:hAnsi="標楷體" w:cstheme="minorBidi" w:hint="eastAsia"/>
                                          <w:color w:val="000000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w:t>健康生活</w:t>
                                      </w:r>
                                      <w:r w:rsidRPr="00D90075"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w:br/>
                                      </w:r>
                                      <w:r w:rsidRPr="00353940">
                                        <w:rPr>
                                          <w:rFonts w:ascii="標楷體" w:eastAsia="標楷體" w:hAnsi="標楷體" w:cstheme="minorBidi" w:hint="eastAsia"/>
                                          <w:color w:val="000000"/>
                                          <w:kern w:val="24"/>
                                        </w:rPr>
                                        <w:t>健康促進</w:t>
                                      </w:r>
                                    </w:p>
                                    <w:p w14:paraId="0F580219" w14:textId="77777777" w:rsidR="002665E0" w:rsidRPr="00353940" w:rsidRDefault="002665E0" w:rsidP="00687AC3">
                                      <w:pPr>
                                        <w:pStyle w:val="Web"/>
                                        <w:snapToGrid w:val="0"/>
                                        <w:spacing w:before="0" w:beforeAutospacing="0" w:after="0" w:afterAutospacing="0"/>
                                        <w:rPr>
                                          <w:rFonts w:ascii="標楷體" w:eastAsia="標楷體" w:hAnsi="標楷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 w:rsidRPr="00353940">
                                        <w:rPr>
                                          <w:rFonts w:ascii="標楷體" w:eastAsia="標楷體" w:hAnsi="標楷體" w:cstheme="minorBidi" w:hint="eastAsia"/>
                                          <w:color w:val="000000"/>
                                          <w:kern w:val="24"/>
                                        </w:rPr>
                                        <w:t>防疫安全</w:t>
                                      </w:r>
                                    </w:p>
                                    <w:p w14:paraId="3E553972" w14:textId="77777777" w:rsidR="002665E0" w:rsidRPr="00353940" w:rsidRDefault="002665E0" w:rsidP="00687AC3">
                                      <w:pPr>
                                        <w:pStyle w:val="Web"/>
                                        <w:snapToGrid w:val="0"/>
                                        <w:spacing w:before="0" w:beforeAutospacing="0" w:after="0" w:afterAutospacing="0"/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6" name="文字方塊 12"/>
                                <wps:cNvSpPr txBox="1"/>
                                <wps:spPr>
                                  <a:xfrm>
                                    <a:off x="-301898" y="-291149"/>
                                    <a:ext cx="389887" cy="6671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17982"/>
                                  </a:solidFill>
                                </wps:spPr>
                                <wps:txbx>
                                  <w:txbxContent>
                                    <w:p w14:paraId="6689A560" w14:textId="77777777" w:rsidR="002665E0" w:rsidRPr="00A17B52" w:rsidRDefault="002665E0" w:rsidP="00687AC3">
                                      <w:pPr>
                                        <w:pStyle w:val="Web"/>
                                        <w:snapToGrid w:val="0"/>
                                        <w:spacing w:before="0" w:beforeAutospacing="0" w:after="0" w:afterAutospacing="0"/>
                                        <w:rPr>
                                          <w:rFonts w:ascii="標楷體" w:eastAsia="標楷體" w:hAnsi="標楷體" w:cstheme="minorBidi"/>
                                          <w:color w:val="000000"/>
                                          <w:kern w:val="24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A17B52">
                                        <w:rPr>
                                          <w:rFonts w:ascii="標楷體" w:eastAsia="標楷體" w:hAnsi="標楷體" w:cstheme="minorBidi" w:hint="eastAsia"/>
                                          <w:color w:val="000000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w:t>溝通表達</w:t>
                                      </w:r>
                                    </w:p>
                                    <w:p w14:paraId="499A4158" w14:textId="77777777" w:rsidR="002665E0" w:rsidRPr="00A17B52" w:rsidRDefault="002665E0" w:rsidP="00687AC3">
                                      <w:pPr>
                                        <w:pStyle w:val="Web"/>
                                        <w:snapToGrid w:val="0"/>
                                        <w:spacing w:before="0" w:beforeAutospacing="0" w:after="0" w:afterAutospacing="0"/>
                                        <w:rPr>
                                          <w:rFonts w:ascii="標楷體" w:eastAsia="標楷體" w:hAnsi="標楷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 w:rsidRPr="00A17B52">
                                        <w:rPr>
                                          <w:rFonts w:ascii="標楷體" w:eastAsia="標楷體" w:hAnsi="標楷體" w:cstheme="minorBidi" w:hint="eastAsia"/>
                                          <w:color w:val="000000"/>
                                          <w:kern w:val="24"/>
                                        </w:rPr>
                                        <w:t>謙和有禮</w:t>
                                      </w:r>
                                      <w:r w:rsidRPr="00A17B52">
                                        <w:rPr>
                                          <w:rFonts w:ascii="標楷體" w:eastAsia="標楷體" w:hAnsi="標楷體" w:cstheme="minorBidi"/>
                                          <w:color w:val="000000"/>
                                          <w:kern w:val="24"/>
                                        </w:rPr>
                                        <w:br/>
                                      </w:r>
                                      <w:r w:rsidRPr="00A17B52">
                                        <w:rPr>
                                          <w:rFonts w:ascii="標楷體" w:eastAsia="標楷體" w:hAnsi="標楷體" w:cstheme="minorBidi" w:hint="eastAsia"/>
                                          <w:color w:val="000000"/>
                                          <w:kern w:val="24"/>
                                        </w:rPr>
                                        <w:t>尊重平等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7" name="直線接點 7"/>
                                <wps:cNvCnPr/>
                                <wps:spPr>
                                  <a:xfrm>
                                    <a:off x="85654" y="89809"/>
                                    <a:ext cx="135311" cy="36149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1CADE4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" name="直線接點 8"/>
                                <wps:cNvCnPr/>
                                <wps:spPr>
                                  <a:xfrm flipH="1">
                                    <a:off x="391676" y="177270"/>
                                    <a:ext cx="158773" cy="28960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1CADE4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" name="直線接點 9"/>
                                <wps:cNvCnPr/>
                                <wps:spPr>
                                  <a:xfrm flipV="1">
                                    <a:off x="40427" y="889754"/>
                                    <a:ext cx="190085" cy="32177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1CADE4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" name="直線接點 10"/>
                                <wps:cNvCnPr/>
                                <wps:spPr>
                                  <a:xfrm flipH="1" flipV="1">
                                    <a:off x="373444" y="889767"/>
                                    <a:ext cx="194400" cy="42897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1CADE4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" name="文字方塊 1"/>
                              <wps:cNvSpPr txBox="1"/>
                              <wps:spPr>
                                <a:xfrm>
                                  <a:off x="0" y="1874520"/>
                                  <a:ext cx="1173480" cy="975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</wps:spPr>
                              <wps:txbx>
                                <w:txbxContent>
                                  <w:p w14:paraId="29C8FF08" w14:textId="77777777" w:rsidR="002665E0" w:rsidRPr="00A17B52" w:rsidRDefault="002665E0" w:rsidP="00687AC3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rPr>
                                        <w:rFonts w:ascii="標楷體" w:eastAsia="標楷體" w:hAnsi="標楷體" w:cstheme="minorBidi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</w:pPr>
                                    <w:r w:rsidRPr="00A17B52">
                                      <w:rPr>
                                        <w:rFonts w:ascii="標楷體" w:eastAsia="標楷體" w:hAnsi="標楷體" w:cstheme="minorBidi" w:hint="eastAsia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合作共創</w:t>
                                    </w:r>
                                  </w:p>
                                  <w:p w14:paraId="1EECADB9" w14:textId="77777777" w:rsidR="002665E0" w:rsidRPr="00A17B52" w:rsidRDefault="002665E0" w:rsidP="00687AC3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rPr>
                                        <w:rFonts w:ascii="標楷體" w:eastAsia="標楷體" w:hAnsi="標楷體" w:cstheme="minorBidi"/>
                                        <w:color w:val="000000"/>
                                        <w:kern w:val="24"/>
                                      </w:rPr>
                                    </w:pPr>
                                    <w:r w:rsidRPr="00A17B52">
                                      <w:rPr>
                                        <w:rFonts w:ascii="標楷體" w:eastAsia="標楷體" w:hAnsi="標楷體" w:cstheme="minorBidi" w:hint="eastAsia"/>
                                        <w:color w:val="000000"/>
                                        <w:kern w:val="24"/>
                                      </w:rPr>
                                      <w:t>團體共榮</w:t>
                                    </w:r>
                                  </w:p>
                                  <w:p w14:paraId="78D1678C" w14:textId="77777777" w:rsidR="002665E0" w:rsidRPr="00A17B52" w:rsidRDefault="002665E0" w:rsidP="00687AC3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rPr>
                                        <w:rFonts w:ascii="標楷體" w:eastAsia="標楷體" w:hAnsi="標楷體" w:cstheme="minorBidi"/>
                                        <w:color w:val="000000"/>
                                        <w:kern w:val="24"/>
                                      </w:rPr>
                                    </w:pPr>
                                    <w:r w:rsidRPr="00A17B52">
                                      <w:rPr>
                                        <w:rFonts w:ascii="標楷體" w:eastAsia="標楷體" w:hAnsi="標楷體" w:cstheme="minorBidi" w:hint="eastAsia"/>
                                        <w:color w:val="000000"/>
                                        <w:kern w:val="24"/>
                                      </w:rPr>
                                      <w:t>學校價值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12FBC6" id="群組 13" o:spid="_x0000_s1026" style="position:absolute;left:0;text-align:left;margin-left:3.15pt;margin-top:9.05pt;width:242.4pt;height:198pt;z-index:251661312;mso-width-relative:margin;mso-height-relative:margin" coordsize="39992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">
                      <v:group id="群組 50" o:spid="_x0000_s1027" style="position:absolute;left:457;width:39535;height:28800" coordorigin="-3018,-2911" coordsize="12420,20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oval id="橢圓 2" o:spid="_x0000_s1028" style="position:absolute;left:-71;top:4604;width:6236;height:4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" fillcolor="#1cade4" strokecolor="#117ea7" strokeweight="1pt">
                          <v:textbox>
                            <w:txbxContent>
                              <w:p w14:paraId="241F53B5" w14:textId="77777777" w:rsidR="002665E0" w:rsidRPr="00A17B52" w:rsidRDefault="002665E0" w:rsidP="00687AC3">
                                <w:pPr>
                                  <w:pStyle w:val="Web"/>
                                  <w:snapToGrid w:val="0"/>
                                  <w:spacing w:before="0" w:beforeAutospacing="0" w:after="0" w:afterAutospacing="0"/>
                                  <w:ind w:leftChars="-175" w:left="-420" w:rightChars="-74" w:right="-178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A17B52">
                                  <w:rPr>
                                    <w:rFonts w:ascii="微軟正黑體" w:eastAsia="微軟正黑體" w:hAnsi="微軟正黑體" w:cstheme="minorBidi" w:hint="eastAsia"/>
                                    <w:b/>
                                    <w:bCs/>
                                    <w:color w:val="FFFFFF"/>
                                    <w:kern w:val="24"/>
                                    <w:sz w:val="28"/>
                                    <w:szCs w:val="28"/>
                                  </w:rPr>
                                  <w:t>福山囡</w:t>
                                </w:r>
                                <w:r w:rsidRPr="00A17B52">
                                  <w:rPr>
                                    <w:rFonts w:ascii="微軟正黑體" w:eastAsia="微軟正黑體" w:hAnsi="微軟正黑體" w:cstheme="minorBidi"/>
                                    <w:b/>
                                    <w:bCs/>
                                    <w:color w:val="FFFFFF"/>
                                    <w:kern w:val="24"/>
                                    <w:sz w:val="28"/>
                                    <w:szCs w:val="28"/>
                                  </w:rPr>
                                  <w:t>仔王</w:t>
                                </w:r>
                              </w:p>
                            </w:txbxContent>
                          </v:textbox>
                        </v:oval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文字方塊 10" o:spid="_x0000_s1029" type="#_x0000_t202" style="position:absolute;left:5638;top:11042;width:3649;height:6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" fillcolor="#e6c194" stroked="f">
                          <v:textbox>
                            <w:txbxContent>
                              <w:p w14:paraId="60DB1820" w14:textId="77777777" w:rsidR="002665E0" w:rsidRPr="00A17B52" w:rsidRDefault="002665E0" w:rsidP="00687AC3">
                                <w:pPr>
                                  <w:pStyle w:val="Web"/>
                                  <w:snapToGrid w:val="0"/>
                                  <w:spacing w:before="0" w:beforeAutospacing="0" w:after="0" w:afterAutospacing="0"/>
                                  <w:rPr>
                                    <w:rFonts w:ascii="標楷體" w:eastAsia="標楷體" w:hAnsi="標楷體" w:cstheme="minorBidi"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theme="minorBidi" w:hint="eastAsia"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感恩行善</w:t>
                                </w:r>
                              </w:p>
                              <w:p w14:paraId="50396781" w14:textId="77777777" w:rsidR="002665E0" w:rsidRPr="00A17B52" w:rsidRDefault="002665E0" w:rsidP="00687AC3">
                                <w:pPr>
                                  <w:pStyle w:val="Web"/>
                                  <w:snapToGrid w:val="0"/>
                                  <w:spacing w:before="0" w:beforeAutospacing="0" w:after="0" w:afterAutospacing="0"/>
                                  <w:rPr>
                                    <w:rFonts w:ascii="標楷體" w:eastAsia="標楷體" w:hAnsi="標楷體" w:cstheme="minorBidi"/>
                                    <w:color w:val="000000"/>
                                    <w:kern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theme="minorBidi" w:hint="eastAsia"/>
                                    <w:color w:val="000000"/>
                                    <w:kern w:val="24"/>
                                  </w:rPr>
                                  <w:t>念父母恩</w:t>
                                </w:r>
                              </w:p>
                              <w:p w14:paraId="45449E93" w14:textId="77777777" w:rsidR="002665E0" w:rsidRPr="00A17B52" w:rsidRDefault="002665E0" w:rsidP="00687AC3">
                                <w:pPr>
                                  <w:pStyle w:val="Web"/>
                                  <w:snapToGrid w:val="0"/>
                                  <w:spacing w:before="0" w:beforeAutospacing="0" w:after="0" w:afterAutospacing="0"/>
                                  <w:rPr>
                                    <w:rFonts w:ascii="標楷體" w:eastAsia="標楷體" w:hAnsi="標楷體" w:cstheme="minorBidi"/>
                                    <w:color w:val="000000"/>
                                    <w:kern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theme="minorBidi" w:hint="eastAsia"/>
                                    <w:color w:val="000000"/>
                                    <w:kern w:val="24"/>
                                  </w:rPr>
                                  <w:t>報父母恩</w:t>
                                </w:r>
                              </w:p>
                            </w:txbxContent>
                          </v:textbox>
                        </v:shape>
                        <v:shape id="文字方塊 11" o:spid="_x0000_s1030" type="#_x0000_t202" style="position:absolute;left:5504;top:-2911;width:3897;height:6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" fillcolor="yellow" stroked="f">
                          <v:textbox>
                            <w:txbxContent>
                              <w:p w14:paraId="748437A7" w14:textId="77777777" w:rsidR="002665E0" w:rsidRPr="00353940" w:rsidRDefault="002665E0" w:rsidP="00687AC3">
                                <w:pPr>
                                  <w:pStyle w:val="Web"/>
                                  <w:snapToGrid w:val="0"/>
                                  <w:spacing w:before="0" w:beforeAutospacing="0" w:after="0" w:afterAutospacing="0"/>
                                  <w:rPr>
                                    <w:rFonts w:ascii="標楷體" w:eastAsia="標楷體" w:hAnsi="標楷體" w:cstheme="minorBidi"/>
                                    <w:color w:val="000000"/>
                                    <w:kern w:val="24"/>
                                  </w:rPr>
                                </w:pPr>
                                <w:r w:rsidRPr="00353940">
                                  <w:rPr>
                                    <w:rFonts w:ascii="標楷體" w:eastAsia="標楷體" w:hAnsi="標楷體" w:cstheme="minorBidi" w:hint="eastAsia"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健康生活</w:t>
                                </w:r>
                                <w:r w:rsidRPr="00D90075"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br/>
                                </w:r>
                                <w:r w:rsidRPr="00353940">
                                  <w:rPr>
                                    <w:rFonts w:ascii="標楷體" w:eastAsia="標楷體" w:hAnsi="標楷體" w:cstheme="minorBidi" w:hint="eastAsia"/>
                                    <w:color w:val="000000"/>
                                    <w:kern w:val="24"/>
                                  </w:rPr>
                                  <w:t>健康促進</w:t>
                                </w:r>
                              </w:p>
                              <w:p w14:paraId="0F580219" w14:textId="77777777" w:rsidR="002665E0" w:rsidRPr="00353940" w:rsidRDefault="002665E0" w:rsidP="00687AC3">
                                <w:pPr>
                                  <w:pStyle w:val="Web"/>
                                  <w:snapToGrid w:val="0"/>
                                  <w:spacing w:before="0" w:beforeAutospacing="0" w:after="0" w:afterAutospacing="0"/>
                                  <w:rPr>
                                    <w:rFonts w:ascii="標楷體" w:eastAsia="標楷體" w:hAnsi="標楷體" w:cstheme="minorBidi"/>
                                    <w:color w:val="000000"/>
                                    <w:kern w:val="24"/>
                                  </w:rPr>
                                </w:pPr>
                                <w:r w:rsidRPr="00353940">
                                  <w:rPr>
                                    <w:rFonts w:ascii="標楷體" w:eastAsia="標楷體" w:hAnsi="標楷體" w:cstheme="minorBidi" w:hint="eastAsia"/>
                                    <w:color w:val="000000"/>
                                    <w:kern w:val="24"/>
                                  </w:rPr>
                                  <w:t>防疫安全</w:t>
                                </w:r>
                              </w:p>
                              <w:p w14:paraId="3E553972" w14:textId="77777777" w:rsidR="002665E0" w:rsidRPr="00353940" w:rsidRDefault="002665E0" w:rsidP="00687AC3">
                                <w:pPr>
                                  <w:pStyle w:val="Web"/>
                                  <w:snapToGrid w:val="0"/>
                                  <w:spacing w:before="0" w:beforeAutospacing="0" w:after="0" w:afterAutospacing="0"/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文字方塊 12" o:spid="_x0000_s1031" type="#_x0000_t202" style="position:absolute;left:-3018;top:-2911;width:3897;height: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" fillcolor="#f17982" stroked="f">
                          <v:textbox>
                            <w:txbxContent>
                              <w:p w14:paraId="6689A560" w14:textId="77777777" w:rsidR="002665E0" w:rsidRPr="00A17B52" w:rsidRDefault="002665E0" w:rsidP="00687AC3">
                                <w:pPr>
                                  <w:pStyle w:val="Web"/>
                                  <w:snapToGrid w:val="0"/>
                                  <w:spacing w:before="0" w:beforeAutospacing="0" w:after="0" w:afterAutospacing="0"/>
                                  <w:rPr>
                                    <w:rFonts w:ascii="標楷體" w:eastAsia="標楷體" w:hAnsi="標楷體" w:cstheme="minorBidi"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A17B52">
                                  <w:rPr>
                                    <w:rFonts w:ascii="標楷體" w:eastAsia="標楷體" w:hAnsi="標楷體" w:cstheme="minorBidi" w:hint="eastAsia"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溝通表達</w:t>
                                </w:r>
                              </w:p>
                              <w:p w14:paraId="499A4158" w14:textId="77777777" w:rsidR="002665E0" w:rsidRPr="00A17B52" w:rsidRDefault="002665E0" w:rsidP="00687AC3">
                                <w:pPr>
                                  <w:pStyle w:val="Web"/>
                                  <w:snapToGrid w:val="0"/>
                                  <w:spacing w:before="0" w:beforeAutospacing="0" w:after="0" w:afterAutospacing="0"/>
                                  <w:rPr>
                                    <w:rFonts w:ascii="標楷體" w:eastAsia="標楷體" w:hAnsi="標楷體" w:cstheme="minorBidi"/>
                                    <w:color w:val="000000"/>
                                    <w:kern w:val="24"/>
                                  </w:rPr>
                                </w:pPr>
                                <w:r w:rsidRPr="00A17B52">
                                  <w:rPr>
                                    <w:rFonts w:ascii="標楷體" w:eastAsia="標楷體" w:hAnsi="標楷體" w:cstheme="minorBidi" w:hint="eastAsia"/>
                                    <w:color w:val="000000"/>
                                    <w:kern w:val="24"/>
                                  </w:rPr>
                                  <w:t>謙和有禮</w:t>
                                </w:r>
                                <w:r w:rsidRPr="00A17B52">
                                  <w:rPr>
                                    <w:rFonts w:ascii="標楷體" w:eastAsia="標楷體" w:hAnsi="標楷體" w:cstheme="minorBidi"/>
                                    <w:color w:val="000000"/>
                                    <w:kern w:val="24"/>
                                  </w:rPr>
                                  <w:br/>
                                </w:r>
                                <w:r w:rsidRPr="00A17B52">
                                  <w:rPr>
                                    <w:rFonts w:ascii="標楷體" w:eastAsia="標楷體" w:hAnsi="標楷體" w:cstheme="minorBidi" w:hint="eastAsia"/>
                                    <w:color w:val="000000"/>
                                    <w:kern w:val="24"/>
                                  </w:rPr>
                                  <w:t>尊重平等</w:t>
                                </w:r>
                              </w:p>
                            </w:txbxContent>
                          </v:textbox>
                        </v:shape>
                        <v:line id="直線接點 7" o:spid="_x0000_s1032" style="position:absolute;visibility:visible;mso-wrap-style:square" from="856,898" to="2209,4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" strokecolor="#1cade4" strokeweight=".5pt"/>
                        <v:line id="直線接點 8" o:spid="_x0000_s1033" style="position:absolute;flip:x;visibility:visible;mso-wrap-style:square" from="3916,1772" to="5504,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" strokecolor="#1cade4" strokeweight=".5pt"/>
                        <v:line id="直線接點 9" o:spid="_x0000_s1034" style="position:absolute;flip:y;visibility:visible;mso-wrap-style:square" from="404,8897" to="2305,12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" strokecolor="#1cade4" strokeweight=".5pt"/>
                        <v:line id="直線接點 10" o:spid="_x0000_s1035" style="position:absolute;flip:x y;visibility:visible;mso-wrap-style:square" from="3734,8897" to="5678,1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" strokecolor="#1cade4" strokeweight=".5pt"/>
                      </v:group>
                      <v:shape id="文字方塊 1" o:spid="_x0000_s1036" type="#_x0000_t202" style="position:absolute;top:18745;width:11734;height:9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" fillcolor="#92d050" stroked="f">
                        <v:textbox>
                          <w:txbxContent>
                            <w:p w14:paraId="29C8FF08" w14:textId="77777777" w:rsidR="002665E0" w:rsidRPr="00A17B52" w:rsidRDefault="002665E0" w:rsidP="00687AC3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標楷體" w:eastAsia="標楷體" w:hAnsi="標楷體" w:cstheme="minorBidi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17B52"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合作共創</w:t>
                              </w:r>
                            </w:p>
                            <w:p w14:paraId="1EECADB9" w14:textId="77777777" w:rsidR="002665E0" w:rsidRPr="00A17B52" w:rsidRDefault="002665E0" w:rsidP="00687AC3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標楷體" w:eastAsia="標楷體" w:hAnsi="標楷體" w:cstheme="minorBidi"/>
                                  <w:color w:val="000000"/>
                                  <w:kern w:val="24"/>
                                </w:rPr>
                              </w:pPr>
                              <w:r w:rsidRPr="00A17B52"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</w:rPr>
                                <w:t>團體共榮</w:t>
                              </w:r>
                            </w:p>
                            <w:p w14:paraId="78D1678C" w14:textId="77777777" w:rsidR="002665E0" w:rsidRPr="00A17B52" w:rsidRDefault="002665E0" w:rsidP="00687AC3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標楷體" w:eastAsia="標楷體" w:hAnsi="標楷體" w:cstheme="minorBidi"/>
                                  <w:color w:val="000000"/>
                                  <w:kern w:val="24"/>
                                </w:rPr>
                              </w:pPr>
                              <w:r w:rsidRPr="00A17B52"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</w:rPr>
                                <w:t>學校價值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050" w:type="dxa"/>
            <w:gridSpan w:val="3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66A8D2C" w14:textId="77777777" w:rsidR="00687AC3" w:rsidRPr="0047585F" w:rsidRDefault="00687AC3" w:rsidP="00687AC3">
            <w:pPr>
              <w:snapToGrid w:val="0"/>
              <w:ind w:left="185" w:hangingChars="77" w:hanging="185"/>
              <w:rPr>
                <w:rFonts w:eastAsia="標楷體"/>
                <w:noProof/>
              </w:rPr>
            </w:pPr>
            <w:r w:rsidRPr="0047585F">
              <w:rPr>
                <w:rFonts w:eastAsia="標楷體" w:hint="eastAsia"/>
                <w:noProof/>
              </w:rPr>
              <w:t>1.</w:t>
            </w:r>
            <w:r w:rsidRPr="0047585F">
              <w:rPr>
                <w:rFonts w:ascii="標楷體" w:eastAsia="標楷體" w:hAnsi="標楷體"/>
              </w:rPr>
              <w:t>面對新型冠狀病毒Covid-19肺炎我們可以如何保護自己</w:t>
            </w:r>
            <w:r w:rsidRPr="0047585F">
              <w:rPr>
                <w:rFonts w:ascii="標楷體" w:eastAsia="標楷體" w:hAnsi="標楷體" w:hint="eastAsia"/>
              </w:rPr>
              <w:t>？</w:t>
            </w:r>
          </w:p>
          <w:p w14:paraId="30B6994B" w14:textId="1D9BF8C4" w:rsidR="00687AC3" w:rsidRPr="0047585F" w:rsidRDefault="00687AC3" w:rsidP="00687AC3">
            <w:pPr>
              <w:snapToGrid w:val="0"/>
              <w:ind w:left="185" w:hangingChars="77" w:hanging="185"/>
              <w:rPr>
                <w:rFonts w:eastAsia="標楷體"/>
                <w:noProof/>
              </w:rPr>
            </w:pPr>
            <w:r w:rsidRPr="0047585F">
              <w:rPr>
                <w:rFonts w:eastAsia="標楷體" w:hint="eastAsia"/>
                <w:noProof/>
              </w:rPr>
              <w:t>2.</w:t>
            </w:r>
            <w:r w:rsidR="00FF28A6">
              <w:rPr>
                <w:rFonts w:ascii="標楷體" w:eastAsia="標楷體" w:hAnsi="標楷體" w:hint="eastAsia"/>
              </w:rPr>
              <w:t>如何防治腸病毒、登革熱</w:t>
            </w:r>
            <w:r w:rsidRPr="0047585F">
              <w:rPr>
                <w:rFonts w:ascii="標楷體" w:eastAsia="標楷體" w:hAnsi="標楷體" w:hint="eastAsia"/>
              </w:rPr>
              <w:t>？</w:t>
            </w:r>
          </w:p>
          <w:p w14:paraId="68239096" w14:textId="77777777" w:rsidR="00687AC3" w:rsidRPr="0047585F" w:rsidRDefault="00687AC3" w:rsidP="00687AC3">
            <w:pPr>
              <w:snapToGrid w:val="0"/>
              <w:ind w:left="185" w:hangingChars="77" w:hanging="185"/>
              <w:rPr>
                <w:rFonts w:eastAsia="標楷體"/>
                <w:noProof/>
              </w:rPr>
            </w:pPr>
            <w:r w:rsidRPr="0047585F">
              <w:rPr>
                <w:rFonts w:eastAsia="標楷體" w:hint="eastAsia"/>
                <w:noProof/>
              </w:rPr>
              <w:t>3.</w:t>
            </w:r>
            <w:r w:rsidRPr="0047585F">
              <w:rPr>
                <w:rFonts w:ascii="標楷體" w:eastAsia="標楷體" w:hAnsi="標楷體" w:hint="eastAsia"/>
              </w:rPr>
              <w:t>如果無法到校實體上課的感覺為何？對學習有何影響？</w:t>
            </w:r>
          </w:p>
          <w:p w14:paraId="376EA921" w14:textId="77777777" w:rsidR="00687AC3" w:rsidRPr="0047585F" w:rsidRDefault="00687AC3" w:rsidP="00687AC3">
            <w:pPr>
              <w:snapToGrid w:val="0"/>
              <w:ind w:left="185" w:hangingChars="77" w:hanging="185"/>
              <w:rPr>
                <w:rFonts w:eastAsia="標楷體"/>
                <w:noProof/>
              </w:rPr>
            </w:pPr>
            <w:r w:rsidRPr="0047585F">
              <w:rPr>
                <w:rFonts w:eastAsia="標楷體" w:hint="eastAsia"/>
                <w:noProof/>
              </w:rPr>
              <w:t>4.</w:t>
            </w:r>
            <w:r w:rsidRPr="00CE07BD">
              <w:rPr>
                <w:rFonts w:ascii="標楷體" w:eastAsia="標楷體" w:hAnsi="標楷體" w:hint="eastAsia"/>
                <w:color w:val="000000" w:themeColor="text1"/>
              </w:rPr>
              <w:t>假設世界末日，地球即將毀滅，時間緊迫，太空艙位置有限，你是全球最有權力的人，只能搶救一人進入太空艙，你會救誰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？為什麼？</w:t>
            </w:r>
          </w:p>
          <w:p w14:paraId="2B5B1A47" w14:textId="77777777" w:rsidR="00687AC3" w:rsidRPr="0047585F" w:rsidRDefault="00687AC3" w:rsidP="00687AC3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5.</w:t>
            </w:r>
            <w:r>
              <w:rPr>
                <w:rFonts w:eastAsia="標楷體" w:hint="eastAsia"/>
                <w:noProof/>
              </w:rPr>
              <w:t>三位故事主人翁各有何特質？</w:t>
            </w:r>
          </w:p>
          <w:p w14:paraId="610BCD9D" w14:textId="77777777" w:rsidR="00687AC3" w:rsidRPr="00E37D98" w:rsidRDefault="00687AC3" w:rsidP="00687AC3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noProof/>
              </w:rPr>
              <w:t>6.</w:t>
            </w:r>
            <w:r w:rsidRPr="00CE07BD">
              <w:rPr>
                <w:rFonts w:ascii="標楷體" w:eastAsia="標楷體" w:hAnsi="標楷體" w:hint="eastAsia"/>
              </w:rPr>
              <w:t>如何發揮</w:t>
            </w:r>
            <w:r>
              <w:rPr>
                <w:rFonts w:ascii="標楷體" w:eastAsia="標楷體" w:hAnsi="標楷體" w:hint="eastAsia"/>
              </w:rPr>
              <w:t>自己的</w:t>
            </w:r>
            <w:r w:rsidRPr="00CE07BD">
              <w:rPr>
                <w:rFonts w:ascii="標楷體" w:eastAsia="標楷體" w:hAnsi="標楷體" w:hint="eastAsia"/>
              </w:rPr>
              <w:t>優點</w:t>
            </w:r>
            <w:r>
              <w:rPr>
                <w:rFonts w:ascii="標楷體" w:eastAsia="標楷體" w:hAnsi="標楷體" w:hint="eastAsia"/>
              </w:rPr>
              <w:t>並</w:t>
            </w:r>
            <w:r w:rsidRPr="00CE07BD">
              <w:rPr>
                <w:rFonts w:ascii="標楷體" w:eastAsia="標楷體" w:hAnsi="標楷體" w:hint="eastAsia"/>
              </w:rPr>
              <w:t>減少</w:t>
            </w:r>
            <w:r>
              <w:rPr>
                <w:rFonts w:ascii="標楷體" w:eastAsia="標楷體" w:hAnsi="標楷體" w:hint="eastAsia"/>
              </w:rPr>
              <w:t>自己的</w:t>
            </w:r>
            <w:r w:rsidRPr="00CE07BD">
              <w:rPr>
                <w:rFonts w:ascii="標楷體" w:eastAsia="標楷體" w:hAnsi="標楷體" w:hint="eastAsia"/>
              </w:rPr>
              <w:t>缺點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1CDBE63D" w14:textId="77777777" w:rsidR="00687AC3" w:rsidRDefault="00687AC3" w:rsidP="00687AC3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7.</w:t>
            </w:r>
            <w:r>
              <w:rPr>
                <w:rFonts w:eastAsia="標楷體" w:hint="eastAsia"/>
                <w:noProof/>
              </w:rPr>
              <w:t>樂樂棒球比賽規則有哪些？</w:t>
            </w:r>
          </w:p>
          <w:p w14:paraId="3B1C82B5" w14:textId="77777777" w:rsidR="00687AC3" w:rsidRDefault="00687AC3" w:rsidP="00687AC3">
            <w:pPr>
              <w:snapToGrid w:val="0"/>
              <w:ind w:left="185" w:hangingChars="77" w:hanging="185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8.</w:t>
            </w:r>
            <w:r>
              <w:rPr>
                <w:rFonts w:eastAsia="標楷體" w:hint="eastAsia"/>
                <w:noProof/>
              </w:rPr>
              <w:t>比賽中自他表現的優缺點為何？如何做會更好？</w:t>
            </w:r>
          </w:p>
          <w:p w14:paraId="4FCF3DB5" w14:textId="77777777" w:rsidR="00687AC3" w:rsidRDefault="00687AC3" w:rsidP="00687AC3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9.</w:t>
            </w:r>
            <w:r>
              <w:rPr>
                <w:rFonts w:eastAsia="標楷體" w:hint="eastAsia"/>
                <w:noProof/>
              </w:rPr>
              <w:t>媽媽的愛藏在哪裡？</w:t>
            </w:r>
          </w:p>
          <w:p w14:paraId="0E026FF5" w14:textId="5C7F2E6E" w:rsidR="00156BE9" w:rsidRPr="00156BE9" w:rsidRDefault="00687AC3" w:rsidP="00687A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10.</w:t>
            </w:r>
            <w:r>
              <w:rPr>
                <w:rFonts w:ascii="標楷體" w:eastAsia="標楷體" w:hAnsi="標楷體" w:cs="Arial" w:hint="eastAsia"/>
              </w:rPr>
              <w:t>媽媽為家人做了哪些事、有哪些用心和恩情？</w:t>
            </w:r>
          </w:p>
        </w:tc>
      </w:tr>
      <w:tr w:rsidR="00E155CE" w:rsidRPr="007218FB" w14:paraId="27750A26" w14:textId="77777777" w:rsidTr="00CC4AF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E155CE" w:rsidRPr="007218FB" w:rsidRDefault="00E155CE" w:rsidP="00E155C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E155CE" w:rsidRPr="007218FB" w:rsidRDefault="00E155CE" w:rsidP="00E155CE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E155CE" w:rsidRPr="007218FB" w:rsidRDefault="00E155CE" w:rsidP="00E155C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14619F83" w:rsidR="00E155CE" w:rsidRPr="0090644B" w:rsidRDefault="00E155CE" w:rsidP="00E155C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21CB2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  <w:tr w:rsidR="00E155CE" w:rsidRPr="007218FB" w14:paraId="207CDF3C" w14:textId="77777777" w:rsidTr="00CC4AF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E155CE" w:rsidRPr="007218FB" w:rsidRDefault="00E155CE" w:rsidP="00E15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E155CE" w:rsidRPr="007218FB" w:rsidRDefault="00E155CE" w:rsidP="00E155C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F084C6" w:rsidR="00E155CE" w:rsidRPr="0090644B" w:rsidRDefault="00E155CE" w:rsidP="00E155C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21CB2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  <w:tr w:rsidR="00E155CE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E155CE" w:rsidRPr="000B18ED" w:rsidRDefault="00E155CE" w:rsidP="00E155C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4726AEAD" w:rsidR="00E155CE" w:rsidRPr="000B18ED" w:rsidRDefault="00E155CE" w:rsidP="00E155CE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E155CE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E155CE" w:rsidRPr="000B18ED" w:rsidRDefault="00E155CE" w:rsidP="00E155C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777E5D38" w:rsidR="00E155CE" w:rsidRPr="000B18ED" w:rsidRDefault="00E155CE" w:rsidP="00E155CE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6C2509">
              <w:rPr>
                <w:rFonts w:ascii="Times New Roman" w:eastAsia="標楷體" w:hAnsi="標楷體" w:cs="Times New Roman" w:hint="eastAsia"/>
                <w:noProof/>
                <w:szCs w:val="24"/>
              </w:rPr>
              <w:t>電腦、單槍投影機、影片、學習單、小白板、小卡片、樂樂棒球相關器材與設備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48BE082" w14:textId="77777777" w:rsidR="00E155CE" w:rsidRPr="006C2509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能夠將防疫觀念應用於日常生活，遵守防疫規範。</w:t>
            </w:r>
          </w:p>
          <w:p w14:paraId="55309C0A" w14:textId="77777777" w:rsidR="00E155CE" w:rsidRPr="006C2509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能夠尊重、同理他人，和老師、同學和睦相處。</w:t>
            </w:r>
          </w:p>
          <w:p w14:paraId="44DF0A0B" w14:textId="77777777" w:rsidR="00E155CE" w:rsidRPr="006C2509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能夠表達自我想法、尊重他人發表並積極參與。</w:t>
            </w:r>
          </w:p>
          <w:p w14:paraId="3B911CBE" w14:textId="77777777" w:rsidR="00E155CE" w:rsidRPr="006C2509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4.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培養學生團隊合作精神。</w:t>
            </w:r>
          </w:p>
          <w:p w14:paraId="34A8E7F9" w14:textId="49086935" w:rsidR="000B18ED" w:rsidRPr="000B18ED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5.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對父母能夠知恩、念恩、報恩。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B037135" w14:textId="77777777" w:rsidR="00E155CE" w:rsidRPr="006C2509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能說出自我防疫的方法並在生活中實踐。</w:t>
            </w:r>
          </w:p>
          <w:p w14:paraId="7E1AEC18" w14:textId="77777777" w:rsidR="00E155CE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能夠尊重老師、同學並能和睦相處。</w:t>
            </w:r>
          </w:p>
          <w:p w14:paraId="69E06002" w14:textId="77777777" w:rsidR="00E155CE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能說出自己的觀點和想法。</w:t>
            </w:r>
          </w:p>
          <w:p w14:paraId="5FD02057" w14:textId="77777777" w:rsidR="00E155CE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4.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能在比賽中發揮團隊合作精神。</w:t>
            </w:r>
          </w:p>
          <w:p w14:paraId="074CB15E" w14:textId="4E758DDC" w:rsidR="00280684" w:rsidRPr="000B18ED" w:rsidRDefault="00E155CE" w:rsidP="00E155C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5.</w:t>
            </w:r>
            <w:r w:rsidRPr="006C2509">
              <w:rPr>
                <w:rFonts w:ascii="Times New Roman" w:eastAsia="標楷體" w:hAnsi="Times New Roman" w:cs="Times New Roman" w:hint="eastAsia"/>
                <w:szCs w:val="24"/>
              </w:rPr>
              <w:t>能表達對父母的感恩並在生活中實踐報恩行動。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2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27"/>
        <w:gridCol w:w="827"/>
        <w:gridCol w:w="1276"/>
        <w:gridCol w:w="1363"/>
      </w:tblGrid>
      <w:tr w:rsidR="00E155CE" w:rsidRPr="00AD3FDA" w14:paraId="2269E3C8" w14:textId="77777777" w:rsidTr="002665E0">
        <w:trPr>
          <w:trHeight w:val="50"/>
          <w:jc w:val="center"/>
        </w:trPr>
        <w:tc>
          <w:tcPr>
            <w:tcW w:w="10293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A469FB7" w14:textId="77777777" w:rsidR="00E155CE" w:rsidRPr="00AD3FDA" w:rsidRDefault="00E155CE" w:rsidP="002665E0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t>教學活動設計</w:t>
            </w:r>
          </w:p>
        </w:tc>
      </w:tr>
      <w:tr w:rsidR="00E155CE" w:rsidRPr="00AD3FDA" w14:paraId="0FF9DDF2" w14:textId="77777777" w:rsidTr="002665E0">
        <w:trPr>
          <w:trHeight w:val="70"/>
          <w:jc w:val="center"/>
        </w:trPr>
        <w:tc>
          <w:tcPr>
            <w:tcW w:w="68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544141" w14:textId="77777777" w:rsidR="00E155CE" w:rsidRPr="00AD3FDA" w:rsidRDefault="00E155CE" w:rsidP="002665E0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lastRenderedPageBreak/>
              <w:t>教學活動內容及實施方式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582D08" w14:textId="77777777" w:rsidR="00E155CE" w:rsidRPr="00AD3FDA" w:rsidRDefault="00E155CE" w:rsidP="002665E0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t>時間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BC4849D" w14:textId="77777777" w:rsidR="00E155CE" w:rsidRPr="00AD3FDA" w:rsidRDefault="00E155CE" w:rsidP="002665E0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t>教學資源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D206CC6" w14:textId="77777777" w:rsidR="00E155CE" w:rsidRPr="00AD3FDA" w:rsidRDefault="00E155CE" w:rsidP="002665E0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t>評量</w:t>
            </w:r>
          </w:p>
        </w:tc>
      </w:tr>
      <w:tr w:rsidR="00BB4CE4" w:rsidRPr="00AD3FDA" w14:paraId="0A0B5F74" w14:textId="77777777" w:rsidTr="002665E0">
        <w:trPr>
          <w:trHeight w:val="280"/>
          <w:jc w:val="center"/>
        </w:trPr>
        <w:tc>
          <w:tcPr>
            <w:tcW w:w="6827" w:type="dxa"/>
            <w:tcBorders>
              <w:right w:val="single" w:sz="4" w:space="0" w:color="auto"/>
            </w:tcBorders>
          </w:tcPr>
          <w:p w14:paraId="6AD2F970" w14:textId="5340E125" w:rsidR="00BB4CE4" w:rsidRPr="009C29B0" w:rsidRDefault="00BB4CE4" w:rsidP="002665E0">
            <w:pPr>
              <w:rPr>
                <w:rFonts w:ascii="標楷體" w:eastAsia="標楷體" w:hAnsi="標楷體"/>
                <w:b/>
              </w:rPr>
            </w:pPr>
            <w:r w:rsidRPr="009C29B0">
              <w:rPr>
                <w:rFonts w:ascii="標楷體" w:eastAsia="標楷體" w:hAnsi="標楷體" w:hint="eastAsia"/>
                <w:b/>
              </w:rPr>
              <w:t>【</w:t>
            </w:r>
            <w:r w:rsidRPr="009C29B0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疫起來抗毒</w:t>
            </w:r>
            <w:r w:rsidR="00CC4AFB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5</w:t>
            </w:r>
            <w:r w:rsidRPr="009C29B0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節</w:t>
            </w:r>
            <w:r w:rsidRPr="009C29B0">
              <w:rPr>
                <w:rFonts w:ascii="標楷體" w:eastAsia="標楷體" w:hAnsi="標楷體" w:hint="eastAsia"/>
                <w:b/>
              </w:rPr>
              <w:t>】</w:t>
            </w:r>
          </w:p>
          <w:p w14:paraId="3AB8253D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5797033" w14:textId="77777777" w:rsidR="00BB4CE4" w:rsidRPr="00DA7EB1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引起動機</w:t>
            </w:r>
            <w:r>
              <w:rPr>
                <w:rFonts w:ascii="標楷體" w:eastAsia="標楷體" w:hAnsi="標楷體" w:hint="eastAsia"/>
              </w:rPr>
              <w:t>：</w:t>
            </w:r>
            <w:r w:rsidRPr="00CE07BD">
              <w:rPr>
                <w:rFonts w:ascii="標楷體" w:eastAsia="標楷體" w:hAnsi="標楷體" w:hint="eastAsia"/>
                <w:color w:val="000000" w:themeColor="text1"/>
              </w:rPr>
              <w:t>播放教學影片，讓學生對於新冠肺炎有大概了解。</w:t>
            </w:r>
          </w:p>
          <w:p w14:paraId="5ED2229A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E865220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一、教師課堂提問：</w:t>
            </w:r>
          </w:p>
          <w:p w14:paraId="420969D8" w14:textId="77777777" w:rsidR="00BB4CE4" w:rsidRPr="00CE07BD" w:rsidRDefault="00BB4CE4" w:rsidP="00BB4CE4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/>
              </w:rPr>
              <w:t>新型冠狀病毒 Covid-19 肺炎是什麼?</w:t>
            </w:r>
            <w:r w:rsidRPr="00CE07BD">
              <w:rPr>
                <w:rFonts w:ascii="標楷體" w:eastAsia="標楷體" w:hAnsi="標楷體" w:hint="eastAsia"/>
              </w:rPr>
              <w:t>日常生活中是否也有遇過類似的狀況？當時感受如何？</w:t>
            </w:r>
          </w:p>
          <w:p w14:paraId="7E2E6399" w14:textId="77777777" w:rsidR="00BB4CE4" w:rsidRPr="00557574" w:rsidRDefault="00BB4CE4" w:rsidP="00BB4CE4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 w:rsidRPr="00557574">
              <w:rPr>
                <w:rFonts w:ascii="標楷體" w:eastAsia="標楷體" w:hAnsi="標楷體"/>
              </w:rPr>
              <w:t>面對新型冠狀病毒 Covid-19 肺炎我們可以如何保護自己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54AFE682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二、學生舉手發表</w:t>
            </w:r>
          </w:p>
          <w:p w14:paraId="7B2AE1DD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三、教師總結</w:t>
            </w:r>
            <w:r w:rsidRPr="00CE07BD">
              <w:rPr>
                <w:rFonts w:ascii="標楷體" w:eastAsia="標楷體" w:hAnsi="標楷體"/>
              </w:rPr>
              <w:t>新型冠狀病毒 Covid-19 肺炎</w:t>
            </w:r>
            <w:r w:rsidRPr="00CE07BD">
              <w:rPr>
                <w:rFonts w:ascii="標楷體" w:eastAsia="標楷體" w:hAnsi="標楷體" w:hint="eastAsia"/>
              </w:rPr>
              <w:t>的相關重點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727D6EB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E6CC420" w14:textId="77777777" w:rsidR="00BB4CE4" w:rsidRPr="00CE07BD" w:rsidRDefault="00BB4CE4" w:rsidP="00BB4CE4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教師歸納本節上課重點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7DACAF6D" w14:textId="77777777" w:rsidR="00BB4CE4" w:rsidRPr="00557574" w:rsidRDefault="00BB4CE4" w:rsidP="00BB4CE4">
            <w:pPr>
              <w:jc w:val="center"/>
              <w:rPr>
                <w:rFonts w:ascii="標楷體" w:eastAsia="標楷體" w:hAnsi="標楷體"/>
                <w:b/>
              </w:rPr>
            </w:pPr>
            <w:r w:rsidRPr="00557574">
              <w:rPr>
                <w:rFonts w:ascii="標楷體" w:eastAsia="標楷體" w:hAnsi="標楷體" w:hint="eastAsia"/>
                <w:b/>
              </w:rPr>
              <w:t>─第一節 結束─</w:t>
            </w:r>
          </w:p>
          <w:p w14:paraId="64D2E474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99319B9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教師先帶領學生回顧</w:t>
            </w:r>
            <w:r w:rsidRPr="00CE07BD">
              <w:rPr>
                <w:rFonts w:ascii="標楷體" w:eastAsia="標楷體" w:hAnsi="標楷體"/>
              </w:rPr>
              <w:t>新型冠狀病毒 Covid-19 肺炎</w:t>
            </w:r>
            <w:r w:rsidRPr="00CE07BD">
              <w:rPr>
                <w:rFonts w:ascii="標楷體" w:eastAsia="標楷體" w:hAnsi="標楷體" w:hint="eastAsia"/>
              </w:rPr>
              <w:t>的相關重點。</w:t>
            </w:r>
          </w:p>
          <w:p w14:paraId="6B4E910A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01F2DBC" w14:textId="77777777" w:rsidR="00BB4CE4" w:rsidRPr="00CE07BD" w:rsidRDefault="00BB4CE4" w:rsidP="00BB4CE4">
            <w:pPr>
              <w:ind w:left="463" w:hangingChars="193" w:hanging="463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一、全班進行分組討論，當我們面臨</w:t>
            </w:r>
            <w:r w:rsidRPr="00CE07BD">
              <w:rPr>
                <w:rFonts w:ascii="標楷體" w:eastAsia="標楷體" w:hAnsi="標楷體"/>
              </w:rPr>
              <w:t>新型冠狀病毒 Covid-19肺炎</w:t>
            </w:r>
            <w:r w:rsidRPr="00CE07BD">
              <w:rPr>
                <w:rFonts w:ascii="標楷體" w:eastAsia="標楷體" w:hAnsi="標楷體" w:hint="eastAsia"/>
              </w:rPr>
              <w:t>的威脅時，有什麼具體作法可以保護自己。</w:t>
            </w:r>
          </w:p>
          <w:p w14:paraId="072A5DF1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二、學生將各組討論的結果書寫在小白板上，分組上台發表。</w:t>
            </w:r>
          </w:p>
          <w:p w14:paraId="7F629574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40C781C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 xml:space="preserve">    教師歸納總結本節上課重點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0E8CF74" w14:textId="77777777" w:rsidR="00BB4CE4" w:rsidRPr="00557574" w:rsidRDefault="00BB4CE4" w:rsidP="00BB4CE4">
            <w:pPr>
              <w:jc w:val="center"/>
              <w:rPr>
                <w:rFonts w:ascii="標楷體" w:eastAsia="標楷體" w:hAnsi="標楷體"/>
                <w:b/>
              </w:rPr>
            </w:pPr>
            <w:r w:rsidRPr="00557574">
              <w:rPr>
                <w:rFonts w:ascii="標楷體" w:eastAsia="標楷體" w:hAnsi="標楷體" w:hint="eastAsia"/>
                <w:b/>
              </w:rPr>
              <w:t>─第二節 結束─</w:t>
            </w:r>
          </w:p>
          <w:p w14:paraId="6E6B5A5F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776E86C" w14:textId="22264B09" w:rsidR="00BB4CE4" w:rsidRPr="00CE07BD" w:rsidRDefault="00D739CE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</w:t>
            </w:r>
            <w:r>
              <w:rPr>
                <w:rFonts w:ascii="標楷體" w:eastAsia="標楷體" w:hAnsi="標楷體"/>
              </w:rPr>
              <w:t>影片，讓</w:t>
            </w:r>
            <w:r w:rsidR="00BB4CE4" w:rsidRPr="00CE07BD">
              <w:rPr>
                <w:rFonts w:ascii="標楷體" w:eastAsia="標楷體" w:hAnsi="標楷體" w:hint="eastAsia"/>
              </w:rPr>
              <w:t>學生清楚知道</w:t>
            </w:r>
            <w:r w:rsidR="009478F0">
              <w:rPr>
                <w:rFonts w:ascii="標楷體" w:eastAsia="標楷體" w:hAnsi="標楷體" w:hint="eastAsia"/>
              </w:rPr>
              <w:t>登革熱的傳播方式及如何</w:t>
            </w:r>
            <w:r>
              <w:rPr>
                <w:rFonts w:ascii="標楷體" w:eastAsia="標楷體" w:hAnsi="標楷體" w:hint="eastAsia"/>
              </w:rPr>
              <w:t>預防</w:t>
            </w:r>
            <w:r w:rsidR="00BB4CE4" w:rsidRPr="00CE07BD">
              <w:rPr>
                <w:rFonts w:ascii="標楷體" w:eastAsia="標楷體" w:hAnsi="標楷體" w:hint="eastAsia"/>
              </w:rPr>
              <w:t>。教師帶領學生身體力行，進行班級環境的清消。</w:t>
            </w:r>
          </w:p>
          <w:p w14:paraId="17BF3F18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EE4369D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一、全班齊心協力，共同把教室做徹底打掃及消毒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40FF609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二、清消完成後，將確實使用香皂洗手，做好手部清潔。</w:t>
            </w:r>
          </w:p>
          <w:p w14:paraId="635E784E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3A3A3BA7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教師再次提醒學生要</w:t>
            </w:r>
            <w:r w:rsidRPr="00CE07BD">
              <w:rPr>
                <w:rFonts w:ascii="標楷體" w:eastAsia="標楷體" w:hAnsi="標楷體" w:cs="Arial Unicode MS" w:hint="eastAsia"/>
                <w:color w:val="000000" w:themeColor="text1"/>
              </w:rPr>
              <w:t>將防疫觀念應用於日常生活，遵守防疫規範。</w:t>
            </w:r>
          </w:p>
          <w:p w14:paraId="670F3E0C" w14:textId="0B8E8F63" w:rsidR="00BB4CE4" w:rsidRPr="00865EFB" w:rsidRDefault="00BB4CE4" w:rsidP="00BB4CE4">
            <w:pPr>
              <w:jc w:val="center"/>
              <w:rPr>
                <w:rFonts w:ascii="標楷體" w:eastAsia="標楷體" w:hAnsi="標楷體"/>
                <w:b/>
              </w:rPr>
            </w:pPr>
            <w:r w:rsidRPr="00865EFB">
              <w:rPr>
                <w:rFonts w:ascii="標楷體" w:eastAsia="標楷體" w:hAnsi="標楷體" w:hint="eastAsia"/>
                <w:b/>
              </w:rPr>
              <w:t>─第三節 結束─</w:t>
            </w:r>
          </w:p>
          <w:p w14:paraId="4ECC3E08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C74936C" w14:textId="2B5F24B4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引起動機</w:t>
            </w:r>
            <w:r>
              <w:rPr>
                <w:rFonts w:ascii="標楷體" w:eastAsia="標楷體" w:hAnsi="標楷體" w:hint="eastAsia"/>
              </w:rPr>
              <w:t>：</w:t>
            </w:r>
            <w:r w:rsidRPr="00CE07BD">
              <w:rPr>
                <w:rFonts w:ascii="標楷體" w:eastAsia="標楷體" w:hAnsi="標楷體" w:hint="eastAsia"/>
                <w:color w:val="000000" w:themeColor="text1"/>
              </w:rPr>
              <w:t>播放教學影片，讓學生對於</w:t>
            </w:r>
            <w:r w:rsidR="00D739CE">
              <w:rPr>
                <w:rFonts w:ascii="標楷體" w:eastAsia="標楷體" w:hAnsi="標楷體" w:hint="eastAsia"/>
                <w:color w:val="000000" w:themeColor="text1"/>
              </w:rPr>
              <w:t>腸病</w:t>
            </w:r>
            <w:r w:rsidR="00D739CE">
              <w:rPr>
                <w:rFonts w:ascii="標楷體" w:eastAsia="標楷體" w:hAnsi="標楷體"/>
                <w:color w:val="000000" w:themeColor="text1"/>
              </w:rPr>
              <w:t>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的症狀及防疫措施</w:t>
            </w:r>
            <w:r w:rsidRPr="00CE07BD">
              <w:rPr>
                <w:rFonts w:ascii="標楷體" w:eastAsia="標楷體" w:hAnsi="標楷體" w:hint="eastAsia"/>
                <w:color w:val="000000" w:themeColor="text1"/>
              </w:rPr>
              <w:t>有大概了解。</w:t>
            </w:r>
          </w:p>
          <w:p w14:paraId="6F4859E4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5AD80DB" w14:textId="7C0FDCBD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問題討論：自己或家人確診時要做些什麼以保護自己和家人</w:t>
            </w:r>
          </w:p>
          <w:p w14:paraId="2C35234F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D9847B2" w14:textId="77777777" w:rsidR="00BB4CE4" w:rsidRDefault="00BB4CE4" w:rsidP="00BB4CE4">
            <w:pPr>
              <w:rPr>
                <w:rFonts w:eastAsia="標楷體"/>
                <w:noProof/>
              </w:rPr>
            </w:pPr>
            <w:r w:rsidRPr="00CE07BD">
              <w:rPr>
                <w:rFonts w:ascii="標楷體" w:eastAsia="標楷體" w:hAnsi="標楷體" w:hint="eastAsia"/>
              </w:rPr>
              <w:t>教師歸納總結本節上課重點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260341C5" w14:textId="54C1959E" w:rsidR="00BB4CE4" w:rsidRDefault="00BB4CE4" w:rsidP="00BB4CE4">
            <w:pPr>
              <w:jc w:val="center"/>
              <w:rPr>
                <w:rFonts w:ascii="標楷體" w:eastAsia="標楷體" w:hAnsi="標楷體"/>
                <w:b/>
              </w:rPr>
            </w:pPr>
            <w:r w:rsidRPr="00865EFB">
              <w:rPr>
                <w:rFonts w:ascii="標楷體" w:eastAsia="標楷體" w:hAnsi="標楷體" w:hint="eastAsia"/>
                <w:b/>
              </w:rPr>
              <w:t>─第</w:t>
            </w:r>
            <w:r w:rsidR="00CC4AFB">
              <w:rPr>
                <w:rFonts w:ascii="標楷體" w:eastAsia="標楷體" w:hAnsi="標楷體" w:hint="eastAsia"/>
                <w:b/>
              </w:rPr>
              <w:t>四</w:t>
            </w:r>
            <w:r w:rsidRPr="00865EFB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65FEEEB1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017EB20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lastRenderedPageBreak/>
              <w:t>引起動機</w:t>
            </w:r>
            <w:r>
              <w:rPr>
                <w:rFonts w:ascii="標楷體" w:eastAsia="標楷體" w:hAnsi="標楷體" w:hint="eastAsia"/>
              </w:rPr>
              <w:t>：討論分享如果無法到校實體上課的感覺為何？對學習有何影響？</w:t>
            </w:r>
          </w:p>
          <w:p w14:paraId="30A3D08A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7841488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1.教師說明：學習吧及m</w:t>
            </w:r>
            <w:r>
              <w:rPr>
                <w:rFonts w:ascii="標楷體" w:eastAsia="標楷體" w:hAnsi="標楷體"/>
              </w:rPr>
              <w:t>eet</w:t>
            </w:r>
            <w:r>
              <w:rPr>
                <w:rFonts w:ascii="標楷體" w:eastAsia="標楷體" w:hAnsi="標楷體" w:hint="eastAsia"/>
              </w:rPr>
              <w:t>操作方式，達成師生線上課堂約定與默契。</w:t>
            </w:r>
          </w:p>
          <w:p w14:paraId="411450B7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2.教師和學生實際演練</w:t>
            </w:r>
            <w:r w:rsidRPr="001F2FD1">
              <w:rPr>
                <w:rFonts w:ascii="標楷體" w:eastAsia="標楷體" w:hAnsi="標楷體" w:hint="eastAsia"/>
              </w:rPr>
              <w:t>學習吧及meet操作方式，</w:t>
            </w:r>
            <w:r>
              <w:rPr>
                <w:rFonts w:ascii="標楷體" w:eastAsia="標楷體" w:hAnsi="標楷體" w:hint="eastAsia"/>
              </w:rPr>
              <w:t>並練習如何解決可能遇到的問題。</w:t>
            </w:r>
          </w:p>
          <w:p w14:paraId="436955DF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3B101A3D" w14:textId="77777777" w:rsidR="00BB4CE4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</w:rPr>
              <w:t>教師歸納總結本節上課重點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73CB61E9" w14:textId="348FA4AA" w:rsidR="00BB4CE4" w:rsidRDefault="00BB4CE4" w:rsidP="00BB4CE4">
            <w:pPr>
              <w:jc w:val="center"/>
              <w:rPr>
                <w:rFonts w:ascii="標楷體" w:eastAsia="標楷體" w:hAnsi="標楷體"/>
                <w:b/>
              </w:rPr>
            </w:pPr>
            <w:r w:rsidRPr="00865EFB">
              <w:rPr>
                <w:rFonts w:ascii="標楷體" w:eastAsia="標楷體" w:hAnsi="標楷體" w:hint="eastAsia"/>
                <w:b/>
              </w:rPr>
              <w:t>─第</w:t>
            </w:r>
            <w:r w:rsidR="00CC4AFB">
              <w:rPr>
                <w:rFonts w:ascii="標楷體" w:eastAsia="標楷體" w:hAnsi="標楷體" w:hint="eastAsia"/>
                <w:b/>
              </w:rPr>
              <w:t>五</w:t>
            </w:r>
            <w:r w:rsidRPr="00865EFB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14CF365F" w14:textId="77777777" w:rsidR="00997613" w:rsidRDefault="00997613" w:rsidP="00BB4CE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8B41259" w14:textId="1F134065" w:rsidR="00BB4CE4" w:rsidRPr="008D0B1B" w:rsidRDefault="00BB4CE4" w:rsidP="002665E0">
            <w:pPr>
              <w:rPr>
                <w:rFonts w:eastAsia="標楷體"/>
                <w:b/>
                <w:noProof/>
              </w:rPr>
            </w:pPr>
            <w:r w:rsidRPr="005D3EAE">
              <w:rPr>
                <w:rFonts w:ascii="標楷體" w:eastAsia="標楷體" w:hAnsi="標楷體" w:hint="eastAsia"/>
                <w:b/>
              </w:rPr>
              <w:t>【真心話不冒險</w:t>
            </w:r>
            <w:r w:rsidR="002665E0">
              <w:rPr>
                <w:rFonts w:ascii="標楷體" w:eastAsia="標楷體" w:hAnsi="標楷體"/>
                <w:b/>
                <w:noProof/>
                <w:color w:val="000000" w:themeColor="text1"/>
              </w:rPr>
              <w:t>5</w:t>
            </w:r>
            <w:r w:rsidR="002665E0" w:rsidRPr="009C29B0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節</w:t>
            </w:r>
            <w:r w:rsidRPr="005D3EAE">
              <w:rPr>
                <w:rFonts w:ascii="標楷體" w:eastAsia="標楷體" w:hAnsi="標楷體" w:hint="eastAsia"/>
                <w:b/>
              </w:rPr>
              <w:t>】</w:t>
            </w:r>
          </w:p>
          <w:p w14:paraId="7F308558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  <w:shd w:val="pct15" w:color="auto" w:fill="FFFFFF"/>
              </w:rPr>
              <w:t>SOS最有價值的人</w:t>
            </w:r>
          </w:p>
          <w:p w14:paraId="037876D6" w14:textId="77777777" w:rsidR="00BB4CE4" w:rsidRPr="008D0B1B" w:rsidRDefault="00BB4CE4" w:rsidP="00BB4CE4">
            <w:pPr>
              <w:pStyle w:val="a4"/>
              <w:numPr>
                <w:ilvl w:val="0"/>
                <w:numId w:val="33"/>
              </w:numPr>
              <w:ind w:leftChars="0"/>
              <w:rPr>
                <w:rFonts w:ascii="標楷體" w:eastAsia="標楷體" w:hAnsi="標楷體"/>
                <w:b/>
              </w:rPr>
            </w:pPr>
            <w:r w:rsidRPr="008D0B1B">
              <w:rPr>
                <w:rFonts w:ascii="標楷體" w:eastAsia="標楷體" w:hAnsi="標楷體" w:hint="eastAsia"/>
                <w:b/>
              </w:rPr>
              <w:t>準備活動</w:t>
            </w:r>
          </w:p>
          <w:p w14:paraId="3F739894" w14:textId="77777777" w:rsidR="00BB4CE4" w:rsidRPr="008D0B1B" w:rsidRDefault="00BB4CE4" w:rsidP="00BB4CE4">
            <w:pPr>
              <w:rPr>
                <w:rFonts w:ascii="標楷體" w:eastAsia="標楷體" w:hAnsi="標楷體"/>
              </w:rPr>
            </w:pPr>
            <w:r w:rsidRPr="008D0B1B">
              <w:rPr>
                <w:rFonts w:ascii="標楷體" w:eastAsia="標楷體" w:hAnsi="標楷體" w:hint="eastAsia"/>
              </w:rPr>
              <w:t>引起動機</w:t>
            </w:r>
            <w:r>
              <w:rPr>
                <w:rFonts w:ascii="標楷體" w:eastAsia="標楷體" w:hAnsi="標楷體" w:hint="eastAsia"/>
              </w:rPr>
              <w:t>：</w:t>
            </w:r>
            <w:r w:rsidRPr="00CE07BD">
              <w:rPr>
                <w:rFonts w:ascii="標楷體" w:eastAsia="標楷體" w:hAnsi="標楷體" w:hint="eastAsia"/>
                <w:color w:val="000000" w:themeColor="text1"/>
              </w:rPr>
              <w:t>假設世界末日，地球即將毀滅，時間緊迫，太空艙位置有限，你是全球最有權力的人，只能搶救一人進入太空艙，你會救誰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50B13F61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AD94F5E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一、教師課堂提問：</w:t>
            </w:r>
          </w:p>
          <w:p w14:paraId="3DC6AEE7" w14:textId="77777777" w:rsidR="00BB4CE4" w:rsidRPr="00CE07BD" w:rsidRDefault="00BB4CE4" w:rsidP="00BB4CE4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以下有10個等待救援的人，請在小卡上寫下你想救援的人是誰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0A30A106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 w:left="839" w:hanging="482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13歲天才國中生</w:t>
            </w:r>
          </w:p>
          <w:p w14:paraId="069E1323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18歲未婚媽媽</w:t>
            </w:r>
          </w:p>
          <w:p w14:paraId="7950E2C7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有創意的建築師</w:t>
            </w:r>
          </w:p>
          <w:p w14:paraId="2F18EDEC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55歲曾有偉大發明的科學家</w:t>
            </w:r>
          </w:p>
          <w:p w14:paraId="6A6C3380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科學家的太太(臥病在床、不良於行)</w:t>
            </w:r>
          </w:p>
          <w:p w14:paraId="54009B40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榮獲奧斯卡金像獎的青春偶像</w:t>
            </w:r>
          </w:p>
          <w:p w14:paraId="3650D9B7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25歲健美的奧運選手</w:t>
            </w:r>
          </w:p>
          <w:p w14:paraId="56BD17CC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緝凶制惡破案有功的警察</w:t>
            </w:r>
          </w:p>
          <w:p w14:paraId="2F46D08A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醫術高明的醫生</w:t>
            </w:r>
          </w:p>
          <w:p w14:paraId="4ABB1965" w14:textId="77777777" w:rsidR="00BB4CE4" w:rsidRPr="00CE07BD" w:rsidRDefault="00BB4CE4" w:rsidP="00BB4CE4">
            <w:pPr>
              <w:pStyle w:val="a4"/>
              <w:numPr>
                <w:ilvl w:val="0"/>
                <w:numId w:val="32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博學多聞的歷史學家</w:t>
            </w:r>
          </w:p>
          <w:p w14:paraId="06CA1AAD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二、學生離開座位找到相同選擇的人，聚在一起討論搶救的理由。</w:t>
            </w:r>
          </w:p>
          <w:p w14:paraId="126E104E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三、各組分享搶救的理由，整理出重點，派代表上台報告。</w:t>
            </w:r>
          </w:p>
          <w:p w14:paraId="23742F51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3B480BFF" w14:textId="77777777" w:rsidR="00BB4CE4" w:rsidRPr="00CE07BD" w:rsidRDefault="00BB4CE4" w:rsidP="00BB4CE4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教師歸納本節重點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5600F9BF" w14:textId="6E540223" w:rsidR="00BB4CE4" w:rsidRPr="001B469E" w:rsidRDefault="00BB4CE4" w:rsidP="00BB4CE4">
            <w:pPr>
              <w:jc w:val="center"/>
              <w:rPr>
                <w:rFonts w:ascii="標楷體" w:eastAsia="標楷體" w:hAnsi="標楷體"/>
                <w:b/>
              </w:rPr>
            </w:pPr>
            <w:r w:rsidRPr="001B469E">
              <w:rPr>
                <w:rFonts w:ascii="標楷體" w:eastAsia="標楷體" w:hAnsi="標楷體" w:hint="eastAsia"/>
                <w:b/>
              </w:rPr>
              <w:t>─第</w:t>
            </w:r>
            <w:r w:rsidR="002665E0">
              <w:rPr>
                <w:rFonts w:ascii="標楷體" w:eastAsia="標楷體" w:hAnsi="標楷體" w:hint="eastAsia"/>
                <w:b/>
              </w:rPr>
              <w:t>一</w:t>
            </w:r>
            <w:r w:rsidRPr="001B469E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7E79F27E" w14:textId="77777777" w:rsidR="00BB4CE4" w:rsidRPr="00492450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758D15F" w14:textId="77777777" w:rsidR="00BB4CE4" w:rsidRPr="00CE07BD" w:rsidRDefault="00BB4CE4" w:rsidP="00BB4CE4">
            <w:pPr>
              <w:rPr>
                <w:rFonts w:ascii="標楷體" w:eastAsia="標楷體" w:hAnsi="標楷體"/>
                <w:color w:val="000000" w:themeColor="text1"/>
              </w:rPr>
            </w:pPr>
            <w:r w:rsidRPr="00CE07BD">
              <w:rPr>
                <w:rFonts w:ascii="標楷體" w:eastAsia="標楷體" w:hAnsi="標楷體" w:hint="eastAsia"/>
                <w:color w:val="000000" w:themeColor="text1"/>
              </w:rPr>
              <w:t>教師將學生重新打散分組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1564FE42" w14:textId="77777777" w:rsidR="00BB4CE4" w:rsidRPr="00492450" w:rsidRDefault="00BB4CE4" w:rsidP="00BB4CE4">
            <w:pPr>
              <w:pStyle w:val="a4"/>
              <w:numPr>
                <w:ilvl w:val="0"/>
                <w:numId w:val="33"/>
              </w:numPr>
              <w:ind w:leftChars="0"/>
              <w:rPr>
                <w:rFonts w:ascii="標楷體" w:eastAsia="標楷體" w:hAnsi="標楷體"/>
                <w:b/>
              </w:rPr>
            </w:pPr>
            <w:r w:rsidRPr="00492450">
              <w:rPr>
                <w:rFonts w:ascii="標楷體" w:eastAsia="標楷體" w:hAnsi="標楷體" w:hint="eastAsia"/>
                <w:b/>
              </w:rPr>
              <w:t>發展活動</w:t>
            </w:r>
          </w:p>
          <w:p w14:paraId="5E7AEE29" w14:textId="77777777" w:rsidR="00BB4CE4" w:rsidRPr="00492450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492450">
              <w:rPr>
                <w:rFonts w:ascii="標楷體" w:eastAsia="標楷體" w:hAnsi="標楷體" w:hint="eastAsia"/>
              </w:rPr>
              <w:t>教師課堂提問：</w:t>
            </w:r>
          </w:p>
          <w:p w14:paraId="2D0F7FF9" w14:textId="77777777" w:rsidR="00BB4CE4" w:rsidRPr="00CE07BD" w:rsidRDefault="00BB4CE4" w:rsidP="00BB4CE4">
            <w:pPr>
              <w:pStyle w:val="a4"/>
              <w:ind w:leftChars="0" w:left="31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E07BD">
              <w:rPr>
                <w:rFonts w:ascii="標楷體" w:eastAsia="標楷體" w:hAnsi="標楷體" w:hint="eastAsia"/>
              </w:rPr>
              <w:t>經過上一節課的分享之後，是否有人改變選擇呢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46AD4E92" w14:textId="77777777" w:rsidR="00BB4CE4" w:rsidRPr="00CE07BD" w:rsidRDefault="00BB4CE4" w:rsidP="00BB4CE4">
            <w:pPr>
              <w:pStyle w:val="a4"/>
              <w:ind w:leftChars="0" w:left="31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CE07BD">
              <w:rPr>
                <w:rFonts w:ascii="標楷體" w:eastAsia="標楷體" w:hAnsi="標楷體" w:hint="eastAsia"/>
              </w:rPr>
              <w:t>現在各組成員中都有不同的選擇，各組互相討論或說服小</w:t>
            </w:r>
            <w:r w:rsidRPr="00CE07BD">
              <w:rPr>
                <w:rFonts w:ascii="標楷體" w:eastAsia="標楷體" w:hAnsi="標楷體" w:hint="eastAsia"/>
              </w:rPr>
              <w:lastRenderedPageBreak/>
              <w:t>組成員，各組最後只能有一個決策。</w:t>
            </w:r>
          </w:p>
          <w:p w14:paraId="01AC0C16" w14:textId="77777777" w:rsidR="00BB4CE4" w:rsidRPr="00492450" w:rsidRDefault="00BB4CE4" w:rsidP="00BB4CE4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492450">
              <w:rPr>
                <w:rFonts w:ascii="標楷體" w:eastAsia="標楷體" w:hAnsi="標楷體" w:hint="eastAsia"/>
              </w:rPr>
              <w:t>學生分組討論並做出各組的決策。</w:t>
            </w:r>
          </w:p>
          <w:p w14:paraId="405861B0" w14:textId="77777777" w:rsidR="00BB4CE4" w:rsidRPr="00492450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</w:t>
            </w:r>
            <w:r w:rsidRPr="00492450">
              <w:rPr>
                <w:rFonts w:ascii="標楷體" w:eastAsia="標楷體" w:hAnsi="標楷體" w:hint="eastAsia"/>
              </w:rPr>
              <w:t>各組派代表上台報告。</w:t>
            </w:r>
          </w:p>
          <w:p w14:paraId="19A87189" w14:textId="77777777" w:rsidR="00BB4CE4" w:rsidRPr="00CE07BD" w:rsidRDefault="00BB4CE4" w:rsidP="00BB4CE4">
            <w:pPr>
              <w:pStyle w:val="a4"/>
              <w:ind w:leftChars="-18" w:left="-5" w:hangingChars="16" w:hanging="38"/>
              <w:rPr>
                <w:rFonts w:ascii="標楷體" w:eastAsia="標楷體" w:hAnsi="標楷體"/>
              </w:rPr>
            </w:pPr>
            <w:r w:rsidRPr="00492450">
              <w:rPr>
                <w:rFonts w:ascii="標楷體" w:eastAsia="標楷體" w:hAnsi="標楷體" w:hint="eastAsia"/>
                <w:b/>
              </w:rPr>
              <w:t>參、</w:t>
            </w:r>
            <w:r w:rsidRPr="00CE07BD">
              <w:rPr>
                <w:rFonts w:ascii="標楷體" w:eastAsia="標楷體" w:hAnsi="標楷體" w:hint="eastAsia"/>
                <w:b/>
              </w:rPr>
              <w:t>綜合活動</w:t>
            </w:r>
          </w:p>
          <w:p w14:paraId="6E186205" w14:textId="77777777" w:rsidR="00BB4CE4" w:rsidRPr="00492450" w:rsidRDefault="00BB4CE4" w:rsidP="00BB4CE4">
            <w:pPr>
              <w:pStyle w:val="a4"/>
              <w:ind w:leftChars="0" w:left="-4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教師歸納重點</w:t>
            </w:r>
            <w:r>
              <w:rPr>
                <w:rFonts w:ascii="標楷體" w:eastAsia="標楷體" w:hAnsi="標楷體" w:hint="eastAsia"/>
              </w:rPr>
              <w:t>：</w:t>
            </w:r>
            <w:r w:rsidRPr="00492450">
              <w:rPr>
                <w:rFonts w:ascii="標楷體" w:eastAsia="標楷體" w:hAnsi="標楷體" w:hint="eastAsia"/>
              </w:rPr>
              <w:t>每個生命都有其獨特的價值以及生存的必要性，你也是獨一無二的，認真面對自己、面對他人，你一定會發現自己和他人人生的價值。</w:t>
            </w:r>
          </w:p>
          <w:p w14:paraId="38753E12" w14:textId="782E75F5" w:rsidR="00BB4CE4" w:rsidRPr="00492450" w:rsidRDefault="00BB4CE4" w:rsidP="00BB4CE4">
            <w:pPr>
              <w:jc w:val="center"/>
              <w:rPr>
                <w:rFonts w:eastAsia="標楷體"/>
                <w:b/>
                <w:noProof/>
              </w:rPr>
            </w:pPr>
            <w:r w:rsidRPr="00492450">
              <w:rPr>
                <w:rFonts w:ascii="標楷體" w:eastAsia="標楷體" w:hAnsi="標楷體" w:hint="eastAsia"/>
                <w:b/>
              </w:rPr>
              <w:t>─第</w:t>
            </w:r>
            <w:r w:rsidR="002665E0">
              <w:rPr>
                <w:rFonts w:ascii="標楷體" w:eastAsia="標楷體" w:hAnsi="標楷體" w:hint="eastAsia"/>
                <w:b/>
              </w:rPr>
              <w:t>二</w:t>
            </w:r>
            <w:r w:rsidRPr="00492450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04DB13E1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  <w:shd w:val="pct15" w:color="auto" w:fill="FFFFFF"/>
              </w:rPr>
              <w:t>LIFE英雄榜</w:t>
            </w:r>
          </w:p>
          <w:p w14:paraId="63966252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1B46DDDA" w14:textId="77777777" w:rsidR="00BB4CE4" w:rsidRPr="00CE07BD" w:rsidRDefault="00BB4CE4" w:rsidP="00BB4CE4">
            <w:pPr>
              <w:rPr>
                <w:rFonts w:ascii="標楷體" w:eastAsia="標楷體" w:hAnsi="標楷體"/>
                <w:color w:val="000000" w:themeColor="text1"/>
              </w:rPr>
            </w:pPr>
            <w:r w:rsidRPr="00CE07BD">
              <w:rPr>
                <w:rFonts w:ascii="標楷體" w:eastAsia="標楷體" w:hAnsi="標楷體" w:hint="eastAsia"/>
              </w:rPr>
              <w:t>老師提供影片或資料，帶領學生認識</w:t>
            </w:r>
            <w:r w:rsidRPr="00CE07BD">
              <w:rPr>
                <w:rFonts w:ascii="標楷體" w:eastAsia="標楷體" w:hAnsi="標楷體" w:hint="eastAsia"/>
                <w:u w:val="single"/>
              </w:rPr>
              <w:t>松下幸之助</w:t>
            </w:r>
            <w:r w:rsidRPr="00CE07BD">
              <w:rPr>
                <w:rFonts w:ascii="標楷體" w:eastAsia="標楷體" w:hAnsi="標楷體" w:hint="eastAsia"/>
              </w:rPr>
              <w:t>、</w:t>
            </w:r>
            <w:r w:rsidRPr="00CE07BD">
              <w:rPr>
                <w:rFonts w:ascii="標楷體" w:eastAsia="標楷體" w:hAnsi="標楷體" w:hint="eastAsia"/>
                <w:u w:val="single"/>
              </w:rPr>
              <w:t>富蘭克林</w:t>
            </w:r>
            <w:r w:rsidRPr="00CE07BD">
              <w:rPr>
                <w:rFonts w:ascii="標楷體" w:eastAsia="標楷體" w:hAnsi="標楷體" w:hint="eastAsia"/>
              </w:rPr>
              <w:t>、</w:t>
            </w:r>
            <w:r w:rsidRPr="00CE07BD">
              <w:rPr>
                <w:rFonts w:ascii="標楷體" w:eastAsia="標楷體" w:hAnsi="標楷體" w:hint="eastAsia"/>
                <w:u w:val="single"/>
              </w:rPr>
              <w:t>范仲淹</w:t>
            </w:r>
            <w:r w:rsidRPr="00CE07BD">
              <w:rPr>
                <w:rFonts w:ascii="標楷體" w:eastAsia="標楷體" w:hAnsi="標楷體" w:hint="eastAsia"/>
              </w:rPr>
              <w:t>三位人物的故事</w:t>
            </w:r>
          </w:p>
          <w:p w14:paraId="08B9A38E" w14:textId="77777777" w:rsidR="00BB4CE4" w:rsidRPr="00CE07BD" w:rsidRDefault="00BB4CE4" w:rsidP="00BB4CE4">
            <w:pPr>
              <w:pStyle w:val="a4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發展活動</w:t>
            </w:r>
          </w:p>
          <w:p w14:paraId="54C42A45" w14:textId="77777777" w:rsidR="00BB4CE4" w:rsidRPr="00CE07BD" w:rsidRDefault="00BB4CE4" w:rsidP="00BB4CE4">
            <w:pPr>
              <w:pStyle w:val="a4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教師課堂提問：</w:t>
            </w:r>
          </w:p>
          <w:p w14:paraId="04966EF0" w14:textId="77777777" w:rsidR="00BB4CE4" w:rsidRPr="00CE07BD" w:rsidRDefault="00BB4CE4" w:rsidP="00BB4CE4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</w:t>
            </w:r>
            <w:r w:rsidRPr="00CE07BD">
              <w:rPr>
                <w:rFonts w:ascii="標楷體" w:eastAsia="標楷體" w:hAnsi="標楷體" w:hint="eastAsia"/>
              </w:rPr>
              <w:t>1.松下先生怎樣對待公司員工的人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1A2AA6CF" w14:textId="77777777" w:rsidR="00BB4CE4" w:rsidRPr="00CE07BD" w:rsidRDefault="00BB4CE4" w:rsidP="00BB4CE4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</w:t>
            </w:r>
            <w:r w:rsidRPr="00CE07BD">
              <w:rPr>
                <w:rFonts w:ascii="標楷體" w:eastAsia="標楷體" w:hAnsi="標楷體" w:hint="eastAsia"/>
              </w:rPr>
              <w:t>2.舉例說明松下先生對社會的使命感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714E20D2" w14:textId="77777777" w:rsidR="00BB4CE4" w:rsidRPr="00CE07BD" w:rsidRDefault="00BB4CE4" w:rsidP="00BB4CE4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</w:t>
            </w:r>
            <w:r w:rsidRPr="00CE07BD">
              <w:rPr>
                <w:rFonts w:ascii="標楷體" w:eastAsia="標楷體" w:hAnsi="標楷體" w:hint="eastAsia"/>
              </w:rPr>
              <w:t>3.富蘭克林是怎樣訓練、要求自己的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5D4E1F62" w14:textId="77777777" w:rsidR="00BB4CE4" w:rsidRPr="00CE07BD" w:rsidRDefault="00BB4CE4" w:rsidP="00BB4CE4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</w:t>
            </w:r>
            <w:r w:rsidRPr="00CE07BD">
              <w:rPr>
                <w:rFonts w:ascii="標楷體" w:eastAsia="標楷體" w:hAnsi="標楷體" w:hint="eastAsia"/>
              </w:rPr>
              <w:t>4.富蘭克林用哪些方法幫助社會大眾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1916DFA0" w14:textId="77777777" w:rsidR="00BB4CE4" w:rsidRPr="00CE07BD" w:rsidRDefault="00BB4CE4" w:rsidP="00BB4CE4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</w:t>
            </w:r>
            <w:r w:rsidRPr="00CE07BD">
              <w:rPr>
                <w:rFonts w:ascii="標楷體" w:eastAsia="標楷體" w:hAnsi="標楷體" w:hint="eastAsia"/>
              </w:rPr>
              <w:t>5.說一說范仲淹求學時刻苦的情形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1D8DBB9E" w14:textId="77777777" w:rsidR="00BB4CE4" w:rsidRPr="00CE07BD" w:rsidRDefault="00BB4CE4" w:rsidP="00BB4CE4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</w:t>
            </w:r>
            <w:r w:rsidRPr="00CE07BD">
              <w:rPr>
                <w:rFonts w:ascii="標楷體" w:eastAsia="標楷體" w:hAnsi="標楷體" w:hint="eastAsia"/>
              </w:rPr>
              <w:t>6.范仲淹為什麼不叫他的部隊在臉上刻字</w:t>
            </w:r>
            <w:r>
              <w:rPr>
                <w:rFonts w:ascii="標楷體" w:eastAsia="標楷體" w:hAnsi="標楷體" w:hint="eastAsia"/>
              </w:rPr>
              <w:t>？</w:t>
            </w:r>
            <w:r w:rsidRPr="00CE07BD">
              <w:rPr>
                <w:rFonts w:ascii="標楷體" w:eastAsia="標楷體" w:hAnsi="標楷體" w:hint="eastAsia"/>
              </w:rPr>
              <w:t>這樣做有什麼好處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6163629B" w14:textId="77777777" w:rsidR="00BB4CE4" w:rsidRPr="00CE07BD" w:rsidRDefault="00BB4CE4" w:rsidP="00BB4CE4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</w:t>
            </w:r>
            <w:r w:rsidRPr="00CE07BD">
              <w:rPr>
                <w:rFonts w:ascii="標楷體" w:eastAsia="標楷體" w:hAnsi="標楷體" w:hint="eastAsia"/>
              </w:rPr>
              <w:t>7.這三個人有什麼優點(人格特質)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3CCAB5B7" w14:textId="77777777" w:rsidR="00BB4CE4" w:rsidRPr="00CE07BD" w:rsidRDefault="00BB4CE4" w:rsidP="00BB4CE4">
            <w:pPr>
              <w:pStyle w:val="a4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學生分組討論，回答問題。</w:t>
            </w:r>
          </w:p>
          <w:p w14:paraId="47AA0C6A" w14:textId="77777777" w:rsidR="00BB4CE4" w:rsidRPr="00CE07BD" w:rsidRDefault="00BB4CE4" w:rsidP="00BB4CE4">
            <w:pPr>
              <w:pStyle w:val="a4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綜合活動</w:t>
            </w:r>
          </w:p>
          <w:p w14:paraId="61AB1DAA" w14:textId="77777777" w:rsidR="00BB4CE4" w:rsidRPr="00CE07BD" w:rsidRDefault="00BB4CE4" w:rsidP="00BB4CE4">
            <w:pPr>
              <w:pStyle w:val="a4"/>
              <w:ind w:leftChars="0" w:left="-41"/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</w:rPr>
              <w:t>1.教師歸納本節重點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7C9DF6D2" w14:textId="23AD72EA" w:rsidR="00BB4CE4" w:rsidRPr="00EF2C07" w:rsidRDefault="00BB4CE4" w:rsidP="00BB4CE4">
            <w:pPr>
              <w:jc w:val="center"/>
              <w:rPr>
                <w:rFonts w:ascii="標楷體" w:eastAsia="標楷體" w:hAnsi="標楷體"/>
                <w:b/>
              </w:rPr>
            </w:pPr>
            <w:r w:rsidRPr="00EF2C07">
              <w:rPr>
                <w:rFonts w:ascii="標楷體" w:eastAsia="標楷體" w:hAnsi="標楷體" w:hint="eastAsia"/>
                <w:b/>
              </w:rPr>
              <w:t>─第</w:t>
            </w:r>
            <w:r w:rsidR="002665E0">
              <w:rPr>
                <w:rFonts w:ascii="標楷體" w:eastAsia="標楷體" w:hAnsi="標楷體" w:hint="eastAsia"/>
                <w:b/>
              </w:rPr>
              <w:t>三</w:t>
            </w:r>
            <w:r w:rsidRPr="00EF2C07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5312BDFD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110F7BBD" w14:textId="77777777" w:rsidR="00BB4CE4" w:rsidRPr="00CE07BD" w:rsidRDefault="00BB4CE4" w:rsidP="00BB4CE4">
            <w:pPr>
              <w:rPr>
                <w:rFonts w:ascii="標楷體" w:eastAsia="標楷體" w:hAnsi="標楷體"/>
                <w:color w:val="000000" w:themeColor="text1"/>
              </w:rPr>
            </w:pPr>
            <w:r w:rsidRPr="00CE07BD">
              <w:rPr>
                <w:rFonts w:ascii="標楷體" w:eastAsia="標楷體" w:hAnsi="標楷體" w:hint="eastAsia"/>
                <w:color w:val="000000" w:themeColor="text1"/>
              </w:rPr>
              <w:t>全班分成三組，學生進行角色分配。</w:t>
            </w:r>
          </w:p>
          <w:p w14:paraId="1A0AB98F" w14:textId="77777777" w:rsidR="00BB4CE4" w:rsidRPr="00CE07BD" w:rsidRDefault="00BB4CE4" w:rsidP="00BB4CE4">
            <w:pPr>
              <w:pStyle w:val="a4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發展活動</w:t>
            </w:r>
          </w:p>
          <w:p w14:paraId="287D69C2" w14:textId="77777777" w:rsidR="00BB4CE4" w:rsidRPr="00EF2C07" w:rsidRDefault="00BB4CE4" w:rsidP="00BB4CE4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EF2C07">
              <w:rPr>
                <w:rFonts w:ascii="標楷體" w:eastAsia="標楷體" w:hAnsi="標楷體" w:hint="eastAsia"/>
              </w:rPr>
              <w:t>各組改編成戲劇，戲劇內容以呈現出主角的優點為主。</w:t>
            </w:r>
          </w:p>
          <w:p w14:paraId="6E4F03E7" w14:textId="77777777" w:rsidR="00BB4CE4" w:rsidRPr="00EF2C07" w:rsidRDefault="00BB4CE4" w:rsidP="00BB4CE4">
            <w:pPr>
              <w:pStyle w:val="a4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  <w:b/>
              </w:rPr>
            </w:pPr>
            <w:r w:rsidRPr="00EF2C07">
              <w:rPr>
                <w:rFonts w:ascii="標楷體" w:eastAsia="標楷體" w:hAnsi="標楷體" w:hint="eastAsia"/>
              </w:rPr>
              <w:t>各組輪流上台表演。</w:t>
            </w:r>
          </w:p>
          <w:p w14:paraId="6855993F" w14:textId="77777777" w:rsidR="00BB4CE4" w:rsidRPr="00EF2C07" w:rsidRDefault="00BB4CE4" w:rsidP="00BB4CE4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三、</w:t>
            </w:r>
            <w:r w:rsidRPr="00EF2C07">
              <w:rPr>
                <w:rFonts w:ascii="標楷體" w:eastAsia="標楷體" w:hAnsi="標楷體" w:hint="eastAsia"/>
              </w:rPr>
              <w:t>問題討論：</w:t>
            </w:r>
          </w:p>
          <w:p w14:paraId="36E4E81E" w14:textId="77777777" w:rsidR="00BB4CE4" w:rsidRPr="00EF2C07" w:rsidRDefault="00BB4CE4" w:rsidP="00BB4CE4">
            <w:pPr>
              <w:ind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F2C07">
              <w:rPr>
                <w:rFonts w:ascii="標楷體" w:eastAsia="標楷體" w:hAnsi="標楷體" w:hint="eastAsia"/>
              </w:rPr>
              <w:t>說出這三個人令人敬佩的地方。</w:t>
            </w:r>
          </w:p>
          <w:p w14:paraId="06A9A5C3" w14:textId="77777777" w:rsidR="00BB4CE4" w:rsidRPr="00EF2C07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EF2C07">
              <w:rPr>
                <w:rFonts w:ascii="標楷體" w:eastAsia="標楷體" w:hAnsi="標楷體" w:hint="eastAsia"/>
              </w:rPr>
              <w:t>2.從這三個人身上找出值得我們學習的優點。</w:t>
            </w:r>
          </w:p>
          <w:p w14:paraId="3548DBAB" w14:textId="77777777" w:rsidR="00BB4CE4" w:rsidRPr="00CE07BD" w:rsidRDefault="00BB4CE4" w:rsidP="00BB4CE4">
            <w:pPr>
              <w:pStyle w:val="a4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綜合活動</w:t>
            </w:r>
          </w:p>
          <w:p w14:paraId="472000F1" w14:textId="77777777" w:rsidR="00BB4CE4" w:rsidRPr="00CE07BD" w:rsidRDefault="00BB4CE4" w:rsidP="00BB4CE4">
            <w:pPr>
              <w:pStyle w:val="a4"/>
              <w:ind w:leftChars="-17" w:left="-4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1.教師歸納本節重點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AAA12B5" w14:textId="0E83E505" w:rsidR="00BB4CE4" w:rsidRDefault="00BB4CE4" w:rsidP="00BB4CE4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EF2C07">
              <w:rPr>
                <w:rFonts w:ascii="標楷體" w:eastAsia="標楷體" w:hAnsi="標楷體" w:hint="eastAsia"/>
                <w:b/>
              </w:rPr>
              <w:t>─第</w:t>
            </w:r>
            <w:r w:rsidR="002665E0">
              <w:rPr>
                <w:rFonts w:ascii="標楷體" w:eastAsia="標楷體" w:hAnsi="標楷體" w:hint="eastAsia"/>
                <w:b/>
              </w:rPr>
              <w:t>四</w:t>
            </w:r>
            <w:r w:rsidRPr="00EF2C07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070EF1C3" w14:textId="77777777" w:rsidR="00BB4CE4" w:rsidRDefault="00BB4CE4" w:rsidP="00BB4CE4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</w:p>
          <w:p w14:paraId="58A5C178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69FBECE3" w14:textId="77777777" w:rsidR="00BB4CE4" w:rsidRPr="00CE07BD" w:rsidRDefault="00BB4CE4" w:rsidP="00BB4CE4">
            <w:pPr>
              <w:rPr>
                <w:rFonts w:ascii="標楷體" w:eastAsia="標楷體" w:hAnsi="標楷體"/>
                <w:color w:val="000000" w:themeColor="text1"/>
              </w:rPr>
            </w:pPr>
            <w:r w:rsidRPr="00CE07BD">
              <w:rPr>
                <w:rFonts w:ascii="標楷體" w:eastAsia="標楷體" w:hAnsi="標楷體" w:hint="eastAsia"/>
                <w:color w:val="000000" w:themeColor="text1"/>
              </w:rPr>
              <w:t>教師說明「人格特質體檢表」。</w:t>
            </w:r>
          </w:p>
          <w:p w14:paraId="00BBA792" w14:textId="77777777" w:rsidR="00BB4CE4" w:rsidRPr="00CE07BD" w:rsidRDefault="00BB4CE4" w:rsidP="00BB4CE4">
            <w:pPr>
              <w:pStyle w:val="a4"/>
              <w:ind w:leftChars="-7" w:left="528" w:hangingChars="227" w:hanging="545"/>
              <w:rPr>
                <w:rFonts w:ascii="標楷體" w:eastAsia="標楷體" w:hAnsi="標楷體"/>
                <w:b/>
              </w:rPr>
            </w:pPr>
            <w:r w:rsidRPr="00EF2C07">
              <w:rPr>
                <w:rFonts w:ascii="標楷體" w:eastAsia="標楷體" w:hAnsi="標楷體" w:hint="eastAsia"/>
                <w:b/>
              </w:rPr>
              <w:t>貳、</w:t>
            </w:r>
            <w:r w:rsidRPr="00CE07BD">
              <w:rPr>
                <w:rFonts w:ascii="標楷體" w:eastAsia="標楷體" w:hAnsi="標楷體" w:hint="eastAsia"/>
                <w:b/>
              </w:rPr>
              <w:t>發展活動</w:t>
            </w:r>
          </w:p>
          <w:p w14:paraId="3A183D1E" w14:textId="77777777" w:rsidR="00BB4CE4" w:rsidRPr="00CE07BD" w:rsidRDefault="00BB4CE4" w:rsidP="00BB4CE4">
            <w:pPr>
              <w:pStyle w:val="a4"/>
              <w:tabs>
                <w:tab w:val="left" w:pos="243"/>
              </w:tabs>
              <w:ind w:leftChars="-17" w:left="0" w:hangingChars="17" w:hanging="4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一、老師指導學生透過「人格特質體檢表」，請同學幫助自己看到自己的特質。</w:t>
            </w:r>
          </w:p>
          <w:p w14:paraId="4EED80C4" w14:textId="77777777" w:rsidR="00BB4CE4" w:rsidRPr="00CE07BD" w:rsidRDefault="00BB4CE4" w:rsidP="00BB4CE4">
            <w:pPr>
              <w:pStyle w:val="a4"/>
              <w:ind w:leftChars="-16" w:left="528" w:hangingChars="236" w:hanging="566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lastRenderedPageBreak/>
              <w:t>二、學生請同學幫自己填寫「人格特質體檢表」。</w:t>
            </w:r>
          </w:p>
          <w:p w14:paraId="0871AE7B" w14:textId="77777777" w:rsidR="00BB4CE4" w:rsidRPr="00CE07BD" w:rsidRDefault="00BB4CE4" w:rsidP="00BB4CE4">
            <w:pPr>
              <w:pStyle w:val="a4"/>
              <w:ind w:leftChars="-17" w:left="0" w:hangingChars="17" w:hanging="4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三、老師指導學生透過「人格特質體檢表」，反省自己如何發揮優點減少缺點。</w:t>
            </w:r>
          </w:p>
          <w:p w14:paraId="0C3F5EE8" w14:textId="77777777" w:rsidR="00BB4CE4" w:rsidRPr="00CE07BD" w:rsidRDefault="00BB4CE4" w:rsidP="00BB4CE4">
            <w:pPr>
              <w:pStyle w:val="a4"/>
              <w:ind w:leftChars="-17" w:left="0" w:hangingChars="17" w:hanging="41"/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</w:rPr>
              <w:t>四、學生完成「人格特質體檢表」。</w:t>
            </w:r>
          </w:p>
          <w:p w14:paraId="7628A2ED" w14:textId="77777777" w:rsidR="00BB4CE4" w:rsidRPr="00CE07BD" w:rsidRDefault="00BB4CE4" w:rsidP="00BB4CE4">
            <w:pPr>
              <w:pStyle w:val="a4"/>
              <w:ind w:leftChars="-2" w:left="-5" w:firstLineChars="9" w:firstLine="22"/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FFF443A" w14:textId="77777777" w:rsidR="00BB4CE4" w:rsidRPr="00CE07BD" w:rsidRDefault="00BB4CE4" w:rsidP="00BB4CE4">
            <w:pPr>
              <w:pStyle w:val="a4"/>
              <w:ind w:leftChars="-17" w:left="-4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教師歸納重點</w:t>
            </w:r>
            <w:r>
              <w:rPr>
                <w:rFonts w:ascii="標楷體" w:eastAsia="標楷體" w:hAnsi="標楷體" w:hint="eastAsia"/>
              </w:rPr>
              <w:t>：</w:t>
            </w:r>
            <w:r w:rsidRPr="00CE07BD">
              <w:rPr>
                <w:rFonts w:ascii="標楷體" w:eastAsia="標楷體" w:hAnsi="標楷體" w:hint="eastAsia"/>
              </w:rPr>
              <w:t>透過「為人著想」可以提高我們生命的層次，對待他人態度要寬厚，不要一直看別人的缺點或抱怨別人的行為，多種善因得善果。</w:t>
            </w:r>
          </w:p>
          <w:p w14:paraId="4EE92EB9" w14:textId="1517E8A7" w:rsidR="00BB4CE4" w:rsidRDefault="00BB4CE4" w:rsidP="00BB4CE4">
            <w:pPr>
              <w:jc w:val="center"/>
              <w:rPr>
                <w:rFonts w:ascii="標楷體" w:eastAsia="標楷體" w:hAnsi="標楷體"/>
                <w:b/>
              </w:rPr>
            </w:pPr>
            <w:r w:rsidRPr="00EF2C07">
              <w:rPr>
                <w:rFonts w:ascii="標楷體" w:eastAsia="標楷體" w:hAnsi="標楷體" w:hint="eastAsia"/>
                <w:b/>
              </w:rPr>
              <w:t>─第</w:t>
            </w:r>
            <w:r w:rsidR="002665E0">
              <w:rPr>
                <w:rFonts w:ascii="標楷體" w:eastAsia="標楷體" w:hAnsi="標楷體" w:hint="eastAsia"/>
                <w:b/>
              </w:rPr>
              <w:t>五</w:t>
            </w:r>
            <w:r w:rsidRPr="00EF2C07">
              <w:rPr>
                <w:rFonts w:ascii="標楷體" w:eastAsia="標楷體" w:hAnsi="標楷體" w:hint="eastAsia"/>
                <w:b/>
              </w:rPr>
              <w:t>節 結束─</w:t>
            </w:r>
          </w:p>
          <w:p w14:paraId="51451194" w14:textId="77777777" w:rsidR="00997613" w:rsidRPr="00EF2C07" w:rsidRDefault="00997613" w:rsidP="00BB4CE4">
            <w:pPr>
              <w:jc w:val="center"/>
              <w:rPr>
                <w:rFonts w:eastAsia="標楷體"/>
                <w:b/>
                <w:noProof/>
              </w:rPr>
            </w:pPr>
          </w:p>
          <w:p w14:paraId="0B8BAB2F" w14:textId="130DC6F0" w:rsidR="00BB4CE4" w:rsidRPr="007517E3" w:rsidRDefault="00BB4CE4" w:rsidP="00997613">
            <w:pPr>
              <w:rPr>
                <w:rFonts w:eastAsia="標楷體"/>
                <w:b/>
                <w:noProof/>
              </w:rPr>
            </w:pPr>
            <w:r w:rsidRPr="007517E3">
              <w:rPr>
                <w:rFonts w:ascii="標楷體" w:eastAsia="標楷體" w:hAnsi="標楷體" w:hint="eastAsia"/>
                <w:b/>
              </w:rPr>
              <w:t>【</w:t>
            </w:r>
            <w:r w:rsidRPr="007517E3">
              <w:rPr>
                <w:rFonts w:ascii="標楷體" w:eastAsia="標楷體" w:hAnsi="標楷體"/>
                <w:b/>
                <w:noProof/>
                <w:color w:val="000000" w:themeColor="text1"/>
              </w:rPr>
              <w:t>共榮的關鍵</w:t>
            </w:r>
            <w:r w:rsidRPr="007517E3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-</w:t>
            </w:r>
            <w:r w:rsidRPr="007517E3">
              <w:rPr>
                <w:rFonts w:ascii="標楷體" w:eastAsia="標楷體" w:hAnsi="標楷體" w:hint="eastAsia"/>
                <w:b/>
              </w:rPr>
              <w:t>樂樂棒球比賽</w:t>
            </w:r>
            <w:r w:rsidR="009478F0">
              <w:rPr>
                <w:rFonts w:ascii="標楷體" w:eastAsia="標楷體" w:hAnsi="標楷體"/>
                <w:b/>
              </w:rPr>
              <w:t>5</w:t>
            </w:r>
            <w:r w:rsidR="00997613">
              <w:rPr>
                <w:rFonts w:ascii="標楷體" w:eastAsia="標楷體" w:hAnsi="標楷體" w:hint="eastAsia"/>
                <w:b/>
              </w:rPr>
              <w:t>節</w:t>
            </w:r>
            <w:r w:rsidRPr="007517E3">
              <w:rPr>
                <w:rFonts w:ascii="標楷體" w:eastAsia="標楷體" w:hAnsi="標楷體" w:hint="eastAsia"/>
                <w:b/>
              </w:rPr>
              <w:t>】</w:t>
            </w:r>
          </w:p>
          <w:p w14:paraId="0832E9B1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43BE6F2" w14:textId="77777777" w:rsidR="00BB4CE4" w:rsidRPr="007517E3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</w:rPr>
              <w:t>引起動機</w:t>
            </w:r>
            <w:r>
              <w:rPr>
                <w:rFonts w:ascii="標楷體" w:eastAsia="標楷體" w:hAnsi="標楷體" w:hint="eastAsia"/>
              </w:rPr>
              <w:t>：說明班際體育競賽項目。</w:t>
            </w:r>
          </w:p>
          <w:p w14:paraId="29179BDF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09C37835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 w:rsidRPr="007517E3">
              <w:rPr>
                <w:rFonts w:ascii="標楷體" w:eastAsia="標楷體" w:hAnsi="標楷體" w:hint="eastAsia"/>
              </w:rPr>
              <w:t>一、</w:t>
            </w:r>
            <w:r>
              <w:rPr>
                <w:rFonts w:ascii="標楷體" w:eastAsia="標楷體" w:hAnsi="標楷體" w:hint="eastAsia"/>
              </w:rPr>
              <w:t>說明樂樂棒球比賽規則、注意事項。</w:t>
            </w:r>
          </w:p>
          <w:p w14:paraId="2AE73397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二、安排棒次、守備位置。</w:t>
            </w:r>
          </w:p>
          <w:p w14:paraId="02B2F363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三、做暖身操。</w:t>
            </w:r>
          </w:p>
          <w:p w14:paraId="262FD40A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四、全班分兩組實際操作練習。</w:t>
            </w:r>
          </w:p>
          <w:p w14:paraId="13E64A85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4C5945B" w14:textId="77777777" w:rsidR="00BB4CE4" w:rsidRPr="00CE07BD" w:rsidRDefault="00BB4CE4" w:rsidP="00BB4CE4">
            <w:pPr>
              <w:ind w:left="36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教師歸納上課重點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2AD917D7" w14:textId="220AA811" w:rsidR="00BB4CE4" w:rsidRPr="007517E3" w:rsidRDefault="00BB4CE4" w:rsidP="00BB4CE4">
            <w:pPr>
              <w:jc w:val="center"/>
              <w:rPr>
                <w:rFonts w:eastAsia="標楷體"/>
                <w:b/>
                <w:noProof/>
              </w:rPr>
            </w:pPr>
            <w:r w:rsidRPr="007517E3">
              <w:rPr>
                <w:rFonts w:ascii="標楷體" w:eastAsia="標楷體" w:hAnsi="標楷體" w:hint="eastAsia"/>
                <w:b/>
              </w:rPr>
              <w:t>─第</w:t>
            </w:r>
            <w:r w:rsidR="00997613">
              <w:rPr>
                <w:rFonts w:ascii="標楷體" w:eastAsia="標楷體" w:hAnsi="標楷體" w:hint="eastAsia"/>
                <w:b/>
              </w:rPr>
              <w:t>一~二</w:t>
            </w:r>
            <w:r w:rsidRPr="007517E3">
              <w:rPr>
                <w:rFonts w:ascii="標楷體" w:eastAsia="標楷體" w:hAnsi="標楷體" w:hint="eastAsia"/>
                <w:b/>
              </w:rPr>
              <w:t>節結束─</w:t>
            </w:r>
          </w:p>
          <w:p w14:paraId="0E0486D5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EB5461C" w14:textId="77777777" w:rsidR="00BB4CE4" w:rsidRPr="00CE07BD" w:rsidRDefault="00BB4CE4" w:rsidP="00BB4CE4">
            <w:pPr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一、引起動機</w:t>
            </w:r>
            <w:r>
              <w:rPr>
                <w:rFonts w:ascii="標楷體" w:eastAsia="標楷體" w:hAnsi="標楷體" w:hint="eastAsia"/>
              </w:rPr>
              <w:t>：</w:t>
            </w:r>
            <w:r w:rsidRPr="00CE07BD">
              <w:rPr>
                <w:rFonts w:ascii="標楷體" w:eastAsia="標楷體" w:hAnsi="標楷體" w:hint="eastAsia"/>
                <w:color w:val="000000" w:themeColor="text1"/>
              </w:rPr>
              <w:t>今天我們要進行樂樂棒球的班際競賽，希望大家發揮平常練習時的努力的精神，為班上爭取最高榮譽。</w:t>
            </w:r>
          </w:p>
          <w:p w14:paraId="0C3C32B2" w14:textId="60645F8A" w:rsidR="00BB4CE4" w:rsidRDefault="00BB4CE4" w:rsidP="00BB4CE4">
            <w:pPr>
              <w:spacing w:line="400" w:lineRule="exact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二、做</w:t>
            </w:r>
            <w:r>
              <w:rPr>
                <w:rFonts w:ascii="標楷體" w:eastAsia="標楷體" w:hAnsi="標楷體" w:hint="eastAsia"/>
              </w:rPr>
              <w:t>暖</w:t>
            </w:r>
            <w:r w:rsidRPr="00CE07BD">
              <w:rPr>
                <w:rFonts w:ascii="標楷體" w:eastAsia="標楷體" w:hAnsi="標楷體" w:hint="eastAsia"/>
              </w:rPr>
              <w:t>身操</w:t>
            </w:r>
          </w:p>
          <w:p w14:paraId="1D35E348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75D0F9B" w14:textId="1552BA01" w:rsidR="00BB4CE4" w:rsidRPr="00CE07BD" w:rsidRDefault="00BB4CE4" w:rsidP="00BB4CE4">
            <w:pPr>
              <w:ind w:leftChars="10" w:left="305" w:hangingChars="117" w:hanging="28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一、全班分成兩組(</w:t>
            </w:r>
            <w:r w:rsidRPr="00CE07BD">
              <w:rPr>
                <w:rFonts w:ascii="標楷體" w:eastAsia="標楷體" w:hAnsi="標楷體"/>
              </w:rPr>
              <w:t>A</w:t>
            </w:r>
            <w:r w:rsidRPr="00CE07BD">
              <w:rPr>
                <w:rFonts w:ascii="標楷體" w:eastAsia="標楷體" w:hAnsi="標楷體" w:hint="eastAsia"/>
              </w:rPr>
              <w:t>組、</w:t>
            </w:r>
            <w:r w:rsidRPr="00CE07BD">
              <w:rPr>
                <w:rFonts w:ascii="標楷體" w:eastAsia="標楷體" w:hAnsi="標楷體"/>
              </w:rPr>
              <w:t>B</w:t>
            </w:r>
            <w:r w:rsidRPr="00CE07BD">
              <w:rPr>
                <w:rFonts w:ascii="標楷體" w:eastAsia="標楷體" w:hAnsi="標楷體" w:hint="eastAsia"/>
              </w:rPr>
              <w:t>組)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05B21E02" w14:textId="1935894D" w:rsidR="00BB4CE4" w:rsidRDefault="00BB4CE4" w:rsidP="00BB4CE4">
            <w:pPr>
              <w:spacing w:line="400" w:lineRule="exact"/>
              <w:ind w:leftChars="10" w:left="305" w:hangingChars="117" w:hanging="28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二、</w:t>
            </w:r>
            <w:r w:rsidRPr="00CE07BD">
              <w:rPr>
                <w:rFonts w:ascii="標楷體" w:eastAsia="標楷體" w:hAnsi="標楷體"/>
              </w:rPr>
              <w:t>A</w:t>
            </w:r>
            <w:r w:rsidRPr="00CE07BD">
              <w:rPr>
                <w:rFonts w:ascii="標楷體" w:eastAsia="標楷體" w:hAnsi="標楷體" w:hint="eastAsia"/>
              </w:rPr>
              <w:t>組跟其他班</w:t>
            </w:r>
            <w:r w:rsidRPr="00CE07BD">
              <w:rPr>
                <w:rFonts w:ascii="標楷體" w:eastAsia="標楷體" w:hAnsi="標楷體"/>
              </w:rPr>
              <w:t>A</w:t>
            </w:r>
            <w:r w:rsidRPr="00CE07BD">
              <w:rPr>
                <w:rFonts w:ascii="標楷體" w:eastAsia="標楷體" w:hAnsi="標楷體" w:hint="eastAsia"/>
              </w:rPr>
              <w:t>組進行比賽，1~10棒依序上場打擊，之後再攻守交換。</w:t>
            </w:r>
          </w:p>
          <w:p w14:paraId="66F35BC2" w14:textId="4021230B" w:rsidR="00BB4CE4" w:rsidRDefault="00BB4CE4" w:rsidP="00BB4CE4">
            <w:pPr>
              <w:spacing w:line="400" w:lineRule="exact"/>
              <w:ind w:leftChars="10" w:left="305" w:hangingChars="117" w:hanging="28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三、B組跟其他班B組進行比賽，11~</w:t>
            </w:r>
            <w:r w:rsidRPr="00CE07BD">
              <w:rPr>
                <w:rFonts w:ascii="標楷體" w:eastAsia="標楷體" w:hAnsi="標楷體"/>
              </w:rPr>
              <w:t>2</w:t>
            </w:r>
            <w:r w:rsidRPr="00CE07BD">
              <w:rPr>
                <w:rFonts w:ascii="標楷體" w:eastAsia="標楷體" w:hAnsi="標楷體" w:hint="eastAsia"/>
              </w:rPr>
              <w:t>0棒依序上場打擊，之後再攻守交換。</w:t>
            </w:r>
          </w:p>
          <w:p w14:paraId="454C1F33" w14:textId="77777777" w:rsidR="00BB4CE4" w:rsidRDefault="00BB4CE4" w:rsidP="00BB4CE4">
            <w:pPr>
              <w:spacing w:line="400" w:lineRule="exact"/>
              <w:rPr>
                <w:rFonts w:ascii="標楷體" w:eastAsia="標楷體" w:hAnsi="標楷體" w:cs="Times New Roman"/>
                <w:bCs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color w:val="000000"/>
                <w:szCs w:val="24"/>
              </w:rPr>
              <w:t>四、</w:t>
            </w:r>
            <w:r>
              <w:rPr>
                <w:rFonts w:ascii="標楷體" w:eastAsia="標楷體" w:hAnsi="標楷體" w:cs="Times New Roman"/>
                <w:bCs/>
                <w:color w:val="000000"/>
                <w:szCs w:val="24"/>
              </w:rPr>
              <w:t>教師提問：</w:t>
            </w:r>
          </w:p>
          <w:p w14:paraId="61A03FE3" w14:textId="77777777" w:rsidR="00BB4CE4" w:rsidRDefault="00BB4CE4" w:rsidP="00BB4CE4">
            <w:pPr>
              <w:spacing w:line="400" w:lineRule="exact"/>
              <w:ind w:leftChars="69" w:left="447" w:hangingChars="117" w:hanging="28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1.如果常遇到這些情況(例如失誤或錯失進壘機會)，該怎麼處理？</w:t>
            </w:r>
          </w:p>
          <w:p w14:paraId="5BBFDD8D" w14:textId="77777777" w:rsidR="00BB4CE4" w:rsidRPr="00CE07BD" w:rsidRDefault="00BB4CE4" w:rsidP="00BB4CE4">
            <w:pPr>
              <w:ind w:leftChars="69" w:left="447" w:hangingChars="117" w:hanging="28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2.個人在練習的時候是否也有遇過類似的狀況？當時感受如何？</w:t>
            </w:r>
          </w:p>
          <w:p w14:paraId="37174B5C" w14:textId="77777777" w:rsidR="00BB4CE4" w:rsidRDefault="00BB4CE4" w:rsidP="00BB4CE4">
            <w:pPr>
              <w:spacing w:line="400" w:lineRule="exact"/>
              <w:ind w:leftChars="69" w:left="447" w:hangingChars="117" w:hanging="281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檢討比賽過程自己和班級表現的優缺點，可以如何做會更好。</w:t>
            </w:r>
          </w:p>
          <w:p w14:paraId="62A4D6C4" w14:textId="77777777" w:rsidR="00BB4CE4" w:rsidRPr="00CE07BD" w:rsidRDefault="00BB4CE4" w:rsidP="00BB4CE4">
            <w:pPr>
              <w:rPr>
                <w:rFonts w:ascii="標楷體" w:eastAsia="標楷體" w:hAnsi="標楷體"/>
                <w:b/>
              </w:rPr>
            </w:pPr>
            <w:r w:rsidRPr="00CE07BD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8D0104A" w14:textId="77777777" w:rsidR="00BB4CE4" w:rsidRPr="00CE07BD" w:rsidRDefault="00BB4CE4" w:rsidP="00BB4CE4">
            <w:pPr>
              <w:ind w:left="360"/>
              <w:rPr>
                <w:rFonts w:ascii="標楷體" w:eastAsia="標楷體" w:hAnsi="標楷體"/>
              </w:rPr>
            </w:pPr>
            <w:r w:rsidRPr="00CE07BD">
              <w:rPr>
                <w:rFonts w:ascii="標楷體" w:eastAsia="標楷體" w:hAnsi="標楷體" w:hint="eastAsia"/>
              </w:rPr>
              <w:t>教師歸納上課重點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10DE717" w14:textId="0F118ED0" w:rsidR="00BB4CE4" w:rsidRDefault="00BB4CE4" w:rsidP="00BB4CE4">
            <w:pPr>
              <w:jc w:val="center"/>
              <w:rPr>
                <w:rFonts w:ascii="標楷體" w:eastAsia="標楷體" w:hAnsi="標楷體"/>
                <w:b/>
              </w:rPr>
            </w:pPr>
            <w:r w:rsidRPr="007517E3">
              <w:rPr>
                <w:rFonts w:ascii="標楷體" w:eastAsia="標楷體" w:hAnsi="標楷體" w:hint="eastAsia"/>
                <w:b/>
              </w:rPr>
              <w:t>─第</w:t>
            </w:r>
            <w:r w:rsidR="00997613">
              <w:rPr>
                <w:rFonts w:ascii="標楷體" w:eastAsia="標楷體" w:hAnsi="標楷體" w:hint="eastAsia"/>
                <w:b/>
              </w:rPr>
              <w:t>三~</w:t>
            </w:r>
            <w:r w:rsidR="009478F0">
              <w:rPr>
                <w:rFonts w:ascii="標楷體" w:eastAsia="標楷體" w:hAnsi="標楷體" w:hint="eastAsia"/>
                <w:b/>
              </w:rPr>
              <w:t>五</w:t>
            </w:r>
            <w:r w:rsidRPr="007517E3">
              <w:rPr>
                <w:rFonts w:ascii="標楷體" w:eastAsia="標楷體" w:hAnsi="標楷體" w:hint="eastAsia"/>
                <w:b/>
              </w:rPr>
              <w:t>節結束─</w:t>
            </w:r>
          </w:p>
          <w:p w14:paraId="26DCC267" w14:textId="77777777" w:rsidR="00997613" w:rsidRPr="007517E3" w:rsidRDefault="00997613" w:rsidP="00BB4CE4">
            <w:pPr>
              <w:jc w:val="center"/>
              <w:rPr>
                <w:rFonts w:eastAsia="標楷體"/>
                <w:b/>
                <w:noProof/>
              </w:rPr>
            </w:pPr>
          </w:p>
          <w:p w14:paraId="62B2F1FB" w14:textId="6441F40F" w:rsidR="00BB4CE4" w:rsidRPr="00C60A50" w:rsidRDefault="00BB4CE4" w:rsidP="00997613">
            <w:pPr>
              <w:rPr>
                <w:rFonts w:ascii="標楷體" w:eastAsia="標楷體" w:hAnsi="標楷體"/>
                <w:b/>
              </w:rPr>
            </w:pPr>
            <w:r w:rsidRPr="00C60A50">
              <w:rPr>
                <w:rFonts w:ascii="標楷體" w:eastAsia="標楷體" w:hAnsi="標楷體" w:hint="eastAsia"/>
                <w:b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</w:rPr>
              <w:t>感恩湧胸懷</w:t>
            </w:r>
            <w:r w:rsidR="00997613">
              <w:rPr>
                <w:rFonts w:ascii="標楷體" w:eastAsia="標楷體" w:hAnsi="標楷體"/>
                <w:b/>
              </w:rPr>
              <w:t>2</w:t>
            </w:r>
            <w:r w:rsidR="00997613">
              <w:rPr>
                <w:rFonts w:ascii="標楷體" w:eastAsia="標楷體" w:hAnsi="標楷體" w:hint="eastAsia"/>
                <w:b/>
              </w:rPr>
              <w:t>節</w:t>
            </w:r>
            <w:r w:rsidRPr="00C60A50">
              <w:rPr>
                <w:rFonts w:ascii="標楷體" w:eastAsia="標楷體" w:hAnsi="標楷體" w:hint="eastAsia"/>
                <w:b/>
              </w:rPr>
              <w:t>】</w:t>
            </w:r>
          </w:p>
          <w:p w14:paraId="05FA194E" w14:textId="77777777" w:rsidR="00BB4CE4" w:rsidRPr="00D27D8C" w:rsidRDefault="00BB4CE4" w:rsidP="00BB4CE4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66A9871F" w14:textId="77777777" w:rsidR="00BB4CE4" w:rsidRPr="00F120CE" w:rsidRDefault="00BB4CE4" w:rsidP="00BB4CE4">
            <w:pPr>
              <w:rPr>
                <w:rFonts w:ascii="標楷體" w:eastAsia="標楷體" w:hAnsi="標楷體"/>
              </w:rPr>
            </w:pPr>
            <w:r w:rsidRPr="00F120CE">
              <w:rPr>
                <w:rFonts w:ascii="標楷體" w:eastAsia="標楷體" w:hAnsi="標楷體" w:hint="eastAsia"/>
              </w:rPr>
              <w:t>引起動機：</w:t>
            </w:r>
            <w:r>
              <w:rPr>
                <w:rFonts w:ascii="標楷體" w:eastAsia="標楷體" w:hAnsi="標楷體" w:hint="eastAsia"/>
              </w:rPr>
              <w:t>媽媽的愛藏在哪裡？</w:t>
            </w:r>
          </w:p>
          <w:p w14:paraId="10B19C89" w14:textId="77777777" w:rsidR="00BB4CE4" w:rsidRPr="00D27D8C" w:rsidRDefault="00BB4CE4" w:rsidP="00BB4CE4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08CEF94F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一、觀看影片：蜜蜜甜心派</w:t>
            </w:r>
            <w:r>
              <w:rPr>
                <w:rFonts w:ascii="標楷體" w:eastAsia="標楷體" w:hAnsi="標楷體" w:cs="Arial" w:hint="eastAsia"/>
                <w:color w:val="000000"/>
              </w:rPr>
              <w:t>「以為媽媽本來就這樣」、「世界上最溫暖的手」。</w:t>
            </w:r>
          </w:p>
          <w:p w14:paraId="073EEE65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二、討論分享：</w:t>
            </w:r>
            <w:r>
              <w:rPr>
                <w:rFonts w:ascii="標楷體" w:eastAsia="標楷體" w:hAnsi="標楷體" w:cs="Arial" w:hint="eastAsia"/>
              </w:rPr>
              <w:t>媽媽的愛在哪裡？媽媽為家人做了哪些事、有哪些用心和恩情？</w:t>
            </w:r>
          </w:p>
          <w:p w14:paraId="144C4FFE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三、記錄感恩：把對媽媽的各種感恩寫在愛心上。</w:t>
            </w:r>
          </w:p>
          <w:p w14:paraId="4EA578B2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四、製作卡片：將愛心貼到卡片上，並完成手作感恩卡。</w:t>
            </w:r>
          </w:p>
          <w:p w14:paraId="3D14320F" w14:textId="77777777" w:rsidR="00BB4CE4" w:rsidRPr="00E67612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五、報恩行動：討論分享並規畫自己將在母親節執行的報恩行動。</w:t>
            </w:r>
          </w:p>
          <w:p w14:paraId="4AD14AC8" w14:textId="77777777" w:rsidR="00BB4CE4" w:rsidRPr="00D27D8C" w:rsidRDefault="00BB4CE4" w:rsidP="00BB4CE4">
            <w:pPr>
              <w:jc w:val="both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0A2B054" w14:textId="77777777" w:rsidR="00BB4CE4" w:rsidRDefault="00BB4CE4" w:rsidP="00BB4CE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/>
              </w:rPr>
              <w:t>教師</w:t>
            </w:r>
            <w:r>
              <w:rPr>
                <w:rFonts w:ascii="標楷體" w:eastAsia="標楷體" w:hAnsi="標楷體" w:hint="eastAsia"/>
              </w:rPr>
              <w:t>加強學生對媽媽的感恩與報恩的實踐動機，鼓勵完成母親節報恩行動。</w:t>
            </w:r>
          </w:p>
          <w:p w14:paraId="12B74908" w14:textId="27ECBA0C" w:rsidR="00BB4CE4" w:rsidRPr="0013098F" w:rsidRDefault="00BB4CE4" w:rsidP="00BB4CE4">
            <w:pPr>
              <w:spacing w:line="400" w:lineRule="exact"/>
              <w:ind w:leftChars="69" w:left="447" w:hangingChars="117" w:hanging="281"/>
              <w:rPr>
                <w:rFonts w:ascii="標楷體" w:eastAsia="標楷體" w:hAnsi="標楷體" w:cs="Times New Roman"/>
                <w:bCs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   </w:t>
            </w:r>
            <w:r w:rsidRPr="00AB703E">
              <w:rPr>
                <w:rFonts w:ascii="標楷體" w:eastAsia="標楷體" w:hAnsi="標楷體" w:hint="eastAsia"/>
                <w:b/>
              </w:rPr>
              <w:t>─第</w:t>
            </w:r>
            <w:r w:rsidR="00997613">
              <w:rPr>
                <w:rFonts w:ascii="標楷體" w:eastAsia="標楷體" w:hAnsi="標楷體" w:hint="eastAsia"/>
                <w:b/>
              </w:rPr>
              <w:t>一~二</w:t>
            </w:r>
            <w:r w:rsidRPr="00AB703E">
              <w:rPr>
                <w:rFonts w:ascii="標楷體" w:eastAsia="標楷體" w:hAnsi="標楷體" w:hint="eastAsia"/>
                <w:b/>
              </w:rPr>
              <w:t>節 結束─</w:t>
            </w: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B386AB9" w14:textId="77777777" w:rsidR="00BB4CE4" w:rsidRDefault="00BB4CE4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B9B2E7A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49C00BB" w14:textId="562CAAB2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</w:t>
            </w: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5</w:t>
            </w:r>
          </w:p>
          <w:p w14:paraId="5E35EA30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7BC0718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F15CCFC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15</w:t>
            </w:r>
          </w:p>
          <w:p w14:paraId="61CB308D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FAFF34F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0730A11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A24A0CE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10</w:t>
            </w:r>
          </w:p>
          <w:p w14:paraId="54E75CCD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C613CDC" w14:textId="62C9649F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32610F6" w14:textId="77777777" w:rsidR="00C61ACA" w:rsidRDefault="00C61ACA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6F94D11" w14:textId="2FBDAD5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10</w:t>
            </w:r>
          </w:p>
          <w:p w14:paraId="25627721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15084EE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25</w:t>
            </w:r>
          </w:p>
          <w:p w14:paraId="20CD1175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0911064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5</w:t>
            </w:r>
          </w:p>
          <w:p w14:paraId="416468E3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0B96FA0" w14:textId="4665881B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0234C60" w14:textId="77777777" w:rsidR="00C61ACA" w:rsidRDefault="00C61ACA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D21212B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43DC826" w14:textId="4FFB0B0B" w:rsidR="00D739CE" w:rsidRDefault="00C61ACA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20</w:t>
            </w:r>
          </w:p>
          <w:p w14:paraId="0A189958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F7934F0" w14:textId="1021330E" w:rsidR="00D739CE" w:rsidRDefault="00C61ACA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4</w:t>
            </w:r>
            <w:r w:rsidR="00D739CE"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5</w:t>
            </w:r>
          </w:p>
          <w:p w14:paraId="6B76FB85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25F7484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8FA8F80" w14:textId="539D8232" w:rsidR="00D739CE" w:rsidRDefault="00C61ACA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15</w:t>
            </w:r>
          </w:p>
          <w:p w14:paraId="405114B5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E95E732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B4062C3" w14:textId="3B023A4D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F8360FB" w14:textId="18E81E94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15</w:t>
            </w:r>
          </w:p>
          <w:p w14:paraId="760E3ED8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826E61B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15</w:t>
            </w:r>
          </w:p>
          <w:p w14:paraId="57553EDE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91F39F8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10</w:t>
            </w:r>
          </w:p>
          <w:p w14:paraId="651349C1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0769858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F426516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lastRenderedPageBreak/>
              <w:t>10</w:t>
            </w:r>
          </w:p>
          <w:p w14:paraId="6EFE4946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6A85F88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64E11B5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25</w:t>
            </w:r>
          </w:p>
          <w:p w14:paraId="7B1E7668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409244F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6B68AC3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5</w:t>
            </w:r>
          </w:p>
          <w:p w14:paraId="40AFD52F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CAD5B5D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7904F5E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C8A12F0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2A6F4A9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94CC04C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5</w:t>
            </w:r>
          </w:p>
          <w:p w14:paraId="62397F3E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014C487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881901B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39F3D87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663C500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CB71F11" w14:textId="0AF415CF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20</w:t>
            </w:r>
          </w:p>
          <w:p w14:paraId="24F88CB5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0916BDD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60D7B41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7C54EEF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790F978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9EA86BB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9BA5FC4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5ABC3A2" w14:textId="6F1D89DE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10</w:t>
            </w:r>
          </w:p>
          <w:p w14:paraId="54D0712D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AAC35EA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5</w:t>
            </w:r>
          </w:p>
          <w:p w14:paraId="35942D6E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835A953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EA88F36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D88C66F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475EFB4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5</w:t>
            </w:r>
          </w:p>
          <w:p w14:paraId="3688E48F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942F9B7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2034D4F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25</w:t>
            </w:r>
          </w:p>
          <w:p w14:paraId="5459686D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DA6959F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35BF062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CC5C1E0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AD3AFD2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D99EB7A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10</w:t>
            </w:r>
          </w:p>
          <w:p w14:paraId="7811E739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72A2AA7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2A95413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8EF97D4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15896DA" w14:textId="57A88E59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10</w:t>
            </w:r>
          </w:p>
          <w:p w14:paraId="489644FD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04E6BD4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E968CB1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64D7798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25</w:t>
            </w:r>
          </w:p>
          <w:p w14:paraId="6F9965D7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8D7A477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64207CF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422995E" w14:textId="777777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3CB78A3" w14:textId="0D3A93C8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5</w:t>
            </w:r>
          </w:p>
          <w:p w14:paraId="1B440A25" w14:textId="1C45E08C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FC409B1" w14:textId="5EB492EE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075A72D" w14:textId="4C9B46B5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BF47407" w14:textId="6C142E6C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D45C511" w14:textId="58A6034D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3D990EA" w14:textId="1F959002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5</w:t>
            </w:r>
          </w:p>
          <w:p w14:paraId="47C26D6D" w14:textId="08ECBA21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CAD3B0F" w14:textId="1CBF9BB2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DC4CF35" w14:textId="49C8FC7D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30</w:t>
            </w:r>
          </w:p>
          <w:p w14:paraId="3E8B26B8" w14:textId="7B593C7A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9721A25" w14:textId="1961C0CE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62E5DA0" w14:textId="4BCAA535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830B32D" w14:textId="7A22BABA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5</w:t>
            </w:r>
          </w:p>
          <w:p w14:paraId="21625FF1" w14:textId="56076974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5657D3A" w14:textId="5181FE19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2FDF1CF" w14:textId="633234D0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8210C9F" w14:textId="2C7D8324" w:rsidR="00D739CE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10</w:t>
            </w:r>
          </w:p>
          <w:p w14:paraId="059B7E59" w14:textId="394AE277" w:rsidR="00D739CE" w:rsidRDefault="00D739CE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8DEC9AC" w14:textId="185EC9CB" w:rsidR="00D739CE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20</w:t>
            </w:r>
          </w:p>
          <w:p w14:paraId="0770395B" w14:textId="77550BE8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4B6B7CC" w14:textId="40B5D1F8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A44EE2A" w14:textId="61717748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8F9DD92" w14:textId="04B610C5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7AE0A2A" w14:textId="4AC8DABA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67BF9E0" w14:textId="2D2DB3DC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D59BC36" w14:textId="50191CA3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10</w:t>
            </w:r>
          </w:p>
          <w:p w14:paraId="790883E8" w14:textId="56B94740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CEF58B7" w14:textId="6E6C7227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164334F" w14:textId="0C114255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D2A682F" w14:textId="2EEB9A7B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F923E7F" w14:textId="64FFAAF6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10</w:t>
            </w:r>
          </w:p>
          <w:p w14:paraId="3F4E96A7" w14:textId="44F6651A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B916785" w14:textId="543D2152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45BEB1F" w14:textId="6F128A4A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65</w:t>
            </w:r>
          </w:p>
          <w:p w14:paraId="074F7EC9" w14:textId="0FBF96A0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1B1E4A1" w14:textId="77777777" w:rsidR="00AD5FDF" w:rsidRDefault="00AD5FDF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402350B" w14:textId="790EDDEA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5</w:t>
            </w:r>
          </w:p>
          <w:p w14:paraId="4A6458C9" w14:textId="06AEFDC0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249635B" w14:textId="54753ACD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BEEB831" w14:textId="77777777" w:rsidR="009478F0" w:rsidRDefault="009478F0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FE1ECE2" w14:textId="69C7ECC3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10</w:t>
            </w:r>
          </w:p>
          <w:p w14:paraId="35D2D5B9" w14:textId="745DEEB9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29C2B36" w14:textId="4C32A822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E69014F" w14:textId="2D640F30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2A775F5" w14:textId="1D6529D3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D0233D5" w14:textId="3B369363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65</w:t>
            </w:r>
          </w:p>
          <w:p w14:paraId="37C11947" w14:textId="05F38A3E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B0B3101" w14:textId="201D1901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754FB34" w14:textId="77777777" w:rsidR="009478F0" w:rsidRDefault="009478F0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0A09221" w14:textId="6B12D97F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D2ED15A" w14:textId="3C407514" w:rsidR="004E56E1" w:rsidRDefault="009478F0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0</w:t>
            </w:r>
          </w:p>
          <w:p w14:paraId="73F3428B" w14:textId="564CCFBF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BCAB8F6" w14:textId="0B26A8C3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524E9D3" w14:textId="542B2B34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72544C8" w14:textId="0BCC6CCC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C76942B" w14:textId="2C1F0918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DAC9E88" w14:textId="24C817AC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5</w:t>
            </w:r>
          </w:p>
          <w:p w14:paraId="2B40E5AC" w14:textId="73B7B632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9D59DA3" w14:textId="430D719F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5CCC0D1" w14:textId="4B0E0CE2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51116C9" w14:textId="0859357E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00DCF03" w14:textId="501D1FC9" w:rsidR="004E56E1" w:rsidRDefault="00AD5FDF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5</w:t>
            </w:r>
          </w:p>
          <w:p w14:paraId="46CC5590" w14:textId="3235CA71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54A40EA4" w14:textId="77777777" w:rsidR="009478F0" w:rsidRDefault="009478F0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F51DA40" w14:textId="32791E18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65</w:t>
            </w:r>
          </w:p>
          <w:p w14:paraId="0B17AAD1" w14:textId="2600DC62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A1367E2" w14:textId="2584F922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F77BE28" w14:textId="5FC7058E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12D10B1" w14:textId="68E65D05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C4C9367" w14:textId="77777777" w:rsidR="004E56E1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21DBC064" w14:textId="2A10C98B" w:rsidR="00D739CE" w:rsidRPr="00AD3FDA" w:rsidRDefault="004E56E1" w:rsidP="00BB4CE4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24E3B2A" w14:textId="21758079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CE78A6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40B2F8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影片</w:t>
            </w:r>
          </w:p>
          <w:p w14:paraId="531E9F8C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DB9453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D62584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945F2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140BC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13ACB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D7201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F6C56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F0ED4" w14:textId="12F7583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FFFCA4" w14:textId="388BDE12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D31EBF" w14:textId="064F66CC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2758AE" w14:textId="1381EA5F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090C36" w14:textId="48265B51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8A1B41" w14:textId="07444483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051C66" w14:textId="1C1F587A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920C4B" w14:textId="72EEA07D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8FD65E" w14:textId="741FB0D5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CFCFA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E8BDC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C517D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3074D0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小白板</w:t>
            </w:r>
          </w:p>
          <w:p w14:paraId="05FE240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B82F6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FF519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EAF40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A0113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C1946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66B4B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DD82D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F1E1C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7051F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041D3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E15CD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B43F4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EBB0E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EF47C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A20C7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5034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1B90B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8C634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C857E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E127F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C6E98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A904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7CD2C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電腦設備</w:t>
            </w:r>
          </w:p>
          <w:p w14:paraId="0CAEC28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68D82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613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F5BAF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13779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E0BDF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E4973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E81E4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DDB04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3BB85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1BCA9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377BF6" w14:textId="1F34FD25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電腦設備</w:t>
            </w:r>
          </w:p>
          <w:p w14:paraId="799B714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563DC9" w14:textId="55AF089B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EA07C3" w14:textId="4B389B6E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AFB1C3" w14:textId="504367C5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F0D9EA" w14:textId="66E4CEAE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D9DFE5" w14:textId="2B6F499B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678B0F" w14:textId="0A4EB0CB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E11645" w14:textId="61200338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28775A" w14:textId="3F7782C6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E0BFEB" w14:textId="572F79FA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676354" w14:textId="405A82DB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5AD044" w14:textId="15F4B033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1852CA" w14:textId="2B2D0D6A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6862E9" w14:textId="11A788D2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38A3A6" w14:textId="0EEAFC76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E3F695" w14:textId="2F77A96B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AB27F1" w14:textId="6D28199F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BD722" w14:textId="6228FC41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623FB3" w14:textId="29329A0F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4CF7BC" w14:textId="44C8A94F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141683" w14:textId="5AB07F1F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09B8C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8D257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小卡片</w:t>
            </w:r>
          </w:p>
          <w:p w14:paraId="3FE2C06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FB695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05CEA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D4D90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96692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4E1E2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E744C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45C61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CCD3F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ED923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0FF54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411A0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8F6C3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3710E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90847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36066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A0380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91DDC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F6CE2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4E747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D801E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CEE07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867A1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05BE8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B57D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16F89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4B154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7BA0E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D8978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3A1F8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F8D1C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94BBF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FC22E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D339B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5A778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A9340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3E38F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1CA46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DB547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432AC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CDB35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660BA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D95E2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FEEF1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2814A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AD6B2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影片</w:t>
            </w:r>
          </w:p>
          <w:p w14:paraId="29F506F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183FD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55F15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18BFC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82AE2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5F0A9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7CEA5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36480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75C7C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7ED11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288CD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AEF48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E6FD1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890BD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98FE5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614BE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A8EA8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3922B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F4B33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8D54B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F8192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E9756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4A163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43D48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3C81D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4D6C7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480CB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1DAF3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D8855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7F12D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02DEE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2F30F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767223" w14:textId="500389EE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CF5A29" w14:textId="57C2A38C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0904BA" w14:textId="32074FBA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8A6B95" w14:textId="224E2B3E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DDA385" w14:textId="70D6EF6B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ABCE5E" w14:textId="5A188E3D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15ACCC" w14:textId="09931655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CC770B" w14:textId="40FFDBBB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9D5CCA" w14:textId="59FD92A3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EF6E9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056C9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1C24192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E5B26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F9ECF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04878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CF86E1" w14:textId="0C180731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D8A1AB" w14:textId="61BEDFCE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9CD4F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763AD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BCCA9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39732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3399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樂樂棒器材</w:t>
            </w:r>
          </w:p>
          <w:p w14:paraId="44C640C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B119F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3D1D1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922D2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DB590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F276C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C343B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09059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284A5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B8FFB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37D37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B8A35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5E5D0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3A00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BECEC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0FCF3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90CD23" w14:textId="77777777" w:rsidR="00AD5FDF" w:rsidRDefault="00AD5FDF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8DFEF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樂樂棒器材</w:t>
            </w:r>
          </w:p>
          <w:p w14:paraId="0E7A752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EC96C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1530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BBA56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C593E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C6AD0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E999C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BE0B4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C3EA1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8C79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0D546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BD2E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85C51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E7354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F500D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2D726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8B75E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37ACA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E7A5A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CA3AA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39DE6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151FC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710EC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影片</w:t>
            </w:r>
          </w:p>
          <w:p w14:paraId="224FC67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7CF66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06ACD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213D2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349A1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07A3B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1FA08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56B5DE" w14:textId="5F637FC9" w:rsidR="00BB4CE4" w:rsidRPr="00AD3FDA" w:rsidRDefault="00BB4CE4" w:rsidP="00BB4CE4">
            <w:pPr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卡片</w:t>
            </w:r>
          </w:p>
        </w:tc>
        <w:tc>
          <w:tcPr>
            <w:tcW w:w="1363" w:type="dxa"/>
            <w:tcBorders>
              <w:left w:val="single" w:sz="4" w:space="0" w:color="auto"/>
            </w:tcBorders>
          </w:tcPr>
          <w:p w14:paraId="5B4A0F2E" w14:textId="77777777" w:rsidR="00BB4CE4" w:rsidRPr="000B18ED" w:rsidRDefault="00BB4CE4" w:rsidP="00BB4CE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3353F43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B1B077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CB7269" w14:textId="6FDFC91D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33411D" w14:textId="0455DED0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18CFA" w14:textId="6C9A5498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AC3C22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F1144A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A4352B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62384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聽力及口語溝通</w:t>
            </w:r>
          </w:p>
          <w:p w14:paraId="4E98AE1A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5C0279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D7AC6E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FED4F3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3C31B7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4BFF3E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8BA51F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A679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A8051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D741B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0173A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BDD96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493BA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8322B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D8335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35FDB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53903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CFE73E" w14:textId="77777777" w:rsidR="00BB4CE4" w:rsidRPr="000B18ED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E712E2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口頭報告</w:t>
            </w:r>
          </w:p>
          <w:p w14:paraId="4DCC4E61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31E7B6C1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215AE9F3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37CDCEF8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3D76E126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14A832D8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實際操作</w:t>
            </w:r>
          </w:p>
          <w:p w14:paraId="13B344B7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5F5FD574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7A8CAD16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01D91F0E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570C5D45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10630D04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42F709FA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1A468627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1E9540D7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5EE53432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1A1055EE" w14:textId="77777777" w:rsidR="00BB4CE4" w:rsidRDefault="00BB4CE4" w:rsidP="00BB4CE4">
            <w:pPr>
              <w:snapToGrid w:val="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聽力與口語溝通</w:t>
            </w:r>
          </w:p>
          <w:p w14:paraId="7FBD574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CA84D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5695D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BFA80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F159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0C79C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A9AAE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0E3C4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2C54D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BF105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E2FD2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2E176ED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039FC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16145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177FD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90F97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BFC65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29C01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BB182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9BA29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BA04D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58F24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53EBA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845FB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59385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7DF92B" w14:textId="40D99D28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6ED408" w14:textId="71C92233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3202ED" w14:textId="35A71670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4A672" w14:textId="41424280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FDEF3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CCCA0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70300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F0997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3C919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AB525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8365E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16E9C1B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B84FA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D4CE4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53F94E8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45A23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6D4C1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0D9B2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04E31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8868E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2D62AD" w14:textId="19CF9642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C42410" w14:textId="3EA85B98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EB1A1" w14:textId="23815E68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0F8B5B" w14:textId="3061F82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79BEB2" w14:textId="0E9573EE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8D2CF5" w14:textId="41026F06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69FF9D" w14:textId="1E7FF9FC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A60B1F" w14:textId="33055E2F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FAF435" w14:textId="09778BDE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3D8BCE" w14:textId="3629349B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3DED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2F4AE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58973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AF08F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F753E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5AA7E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聽力與口語溝通</w:t>
            </w:r>
          </w:p>
          <w:p w14:paraId="35E7FA5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E3D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3E1E2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0B169C1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6F493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57BC0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D57A0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B6AFA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8C237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96C4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FC277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834FE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9E4AC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A7B51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DB3CC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B756B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867BB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447E5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F69D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4C7BD9E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62943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C9EA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C0427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C3A7F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0FF13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A6D18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C036F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09EAF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88C16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70700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8572D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93567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69853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29B68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4D11F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B638C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ACBED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2175A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AB48B6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展演</w:t>
            </w:r>
          </w:p>
          <w:p w14:paraId="511114B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542C2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2E000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C3C0B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C4305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7EBAD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D1B5A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3367D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23939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E13A9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921BC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41A35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2379C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6E6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0D84A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A786F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F25CD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E0A88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AD353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08DEEBA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031E6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B1A90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AF904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3E8F9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177C9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141D9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C067D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5DC86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DEE574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153D2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D8BD5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E59DB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E00B7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383A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7D9D52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09007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64DA5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7618D2A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575B5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5700D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C9720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28830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37B9D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E1A1E9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0D269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8E122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5B047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C7EA3A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1A377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98D16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A5B5E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7751F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912F8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25DA207F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1D6DA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E40466" w14:textId="77777777" w:rsidR="00AD5FDF" w:rsidRDefault="00AD5FDF" w:rsidP="00AD5FD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1308AA1" w14:textId="1E433116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BED05E" w14:textId="3D4C628B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D316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B304E1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83B99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72A8D8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45703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A786FD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F26B16" w14:textId="42FD97E9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B992C0" w14:textId="0B3F7FB5" w:rsidR="00436D24" w:rsidRDefault="00436D2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12FFD3" w14:textId="59ECF68D" w:rsidR="00436D24" w:rsidRDefault="00436D2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BB6233" w14:textId="77777777" w:rsidR="00436D24" w:rsidRDefault="00436D2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2CFE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EFCC5B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1B7F924E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1C8C9C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4B0115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75564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7AA400" w14:textId="77777777" w:rsidR="00BB4CE4" w:rsidRDefault="00BB4CE4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D8CFE8" w14:textId="77777777" w:rsidR="00AD5FDF" w:rsidRDefault="00AD5FDF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5C2EF2" w14:textId="77777777" w:rsidR="00AD5FDF" w:rsidRDefault="00AD5FDF" w:rsidP="00BB4CE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A17B7D" w14:textId="75F26A2A" w:rsidR="00BB4CE4" w:rsidRPr="00AD3FDA" w:rsidRDefault="00BB4CE4" w:rsidP="00BB4CE4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作品製作</w:t>
            </w:r>
          </w:p>
        </w:tc>
      </w:tr>
    </w:tbl>
    <w:p w14:paraId="48D54ABD" w14:textId="50449596" w:rsidR="004F149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p w14:paraId="722B8A62" w14:textId="77777777" w:rsidR="00771815" w:rsidRPr="000B18ED" w:rsidRDefault="00771815" w:rsidP="000B18ED">
      <w:pPr>
        <w:rPr>
          <w:rFonts w:ascii="Times New Roman" w:eastAsia="新細明體" w:hAnsi="Times New Roman" w:cs="Times New Roman"/>
          <w:szCs w:val="24"/>
        </w:rPr>
      </w:pPr>
    </w:p>
    <w:p w14:paraId="061C6B0E" w14:textId="72F75051" w:rsidR="00771815" w:rsidRPr="002665E0" w:rsidRDefault="00771815" w:rsidP="00771815">
      <w:pPr>
        <w:ind w:firstLineChars="150" w:firstLine="360"/>
        <w:rPr>
          <w:b/>
        </w:rPr>
      </w:pPr>
      <w:r w:rsidRPr="002665E0">
        <w:rPr>
          <w:rFonts w:ascii="標楷體" w:eastAsia="標楷體" w:hAnsi="標楷體" w:hint="eastAsia"/>
          <w:b/>
          <w:color w:val="000000" w:themeColor="text1"/>
        </w:rPr>
        <w:t>【</w:t>
      </w:r>
      <w:r w:rsidRPr="002665E0">
        <w:rPr>
          <w:rFonts w:ascii="標楷體" w:eastAsia="標楷體" w:hAnsi="標楷體" w:cs="Times New Roman" w:hint="eastAsia"/>
          <w:b/>
          <w:noProof/>
          <w:color w:val="000000" w:themeColor="text1"/>
          <w:szCs w:val="24"/>
        </w:rPr>
        <w:t>疫起來抗毒</w:t>
      </w:r>
      <w:r w:rsidRPr="002665E0">
        <w:rPr>
          <w:rFonts w:ascii="標楷體" w:eastAsia="標楷體" w:hAnsi="標楷體"/>
          <w:b/>
          <w:color w:val="000000" w:themeColor="text1"/>
        </w:rPr>
        <w:t>】</w:t>
      </w:r>
      <w:r w:rsidRPr="002665E0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45"/>
        <w:gridCol w:w="1874"/>
        <w:gridCol w:w="1875"/>
        <w:gridCol w:w="1875"/>
        <w:gridCol w:w="1875"/>
        <w:gridCol w:w="1259"/>
      </w:tblGrid>
      <w:tr w:rsidR="00771815" w:rsidRPr="006A3CEF" w14:paraId="32B7C928" w14:textId="77777777" w:rsidTr="00771815">
        <w:trPr>
          <w:trHeight w:val="564"/>
        </w:trPr>
        <w:tc>
          <w:tcPr>
            <w:tcW w:w="1290" w:type="dxa"/>
            <w:gridSpan w:val="2"/>
            <w:vAlign w:val="center"/>
          </w:tcPr>
          <w:p w14:paraId="0B43AB57" w14:textId="77777777" w:rsidR="00771815" w:rsidRPr="002144C3" w:rsidRDefault="00771815" w:rsidP="002665E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324CF" w14:textId="35588B5F" w:rsidR="00771815" w:rsidRPr="00101F50" w:rsidRDefault="00771815" w:rsidP="00771815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623842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>能夠將防疫觀念應用於日常生活，遵守防疫規範。</w:t>
            </w:r>
          </w:p>
        </w:tc>
      </w:tr>
      <w:tr w:rsidR="00771815" w:rsidRPr="006A3CEF" w14:paraId="0BA33491" w14:textId="77777777" w:rsidTr="002665E0">
        <w:trPr>
          <w:trHeight w:val="927"/>
        </w:trPr>
        <w:tc>
          <w:tcPr>
            <w:tcW w:w="1290" w:type="dxa"/>
            <w:gridSpan w:val="2"/>
            <w:vAlign w:val="center"/>
          </w:tcPr>
          <w:p w14:paraId="4FACC099" w14:textId="77777777" w:rsidR="00771815" w:rsidRPr="00F62C73" w:rsidRDefault="00771815" w:rsidP="002665E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57" w:type="dxa"/>
            <w:gridSpan w:val="5"/>
          </w:tcPr>
          <w:p w14:paraId="316588D9" w14:textId="5AFB802F" w:rsidR="00771815" w:rsidRPr="006B29BF" w:rsidRDefault="00771815" w:rsidP="002665E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認識</w:t>
            </w:r>
            <w:r>
              <w:rPr>
                <w:rFonts w:ascii="Times New Roman" w:eastAsia="標楷體" w:hAnsi="Times New Roman" w:cs="Times New Roman"/>
                <w:szCs w:val="24"/>
              </w:rPr>
              <w:t>常見的傳染病。</w:t>
            </w:r>
          </w:p>
          <w:p w14:paraId="1F3FA974" w14:textId="025F489F" w:rsidR="00771815" w:rsidRPr="006B29BF" w:rsidRDefault="00771815" w:rsidP="002665E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知道</w:t>
            </w:r>
            <w:r>
              <w:rPr>
                <w:rFonts w:ascii="Times New Roman" w:eastAsia="標楷體" w:hAnsi="Times New Roman" w:cs="Times New Roman"/>
                <w:szCs w:val="24"/>
              </w:rPr>
              <w:t>如何預防疫病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傳</w:t>
            </w:r>
            <w:r>
              <w:rPr>
                <w:rFonts w:ascii="Times New Roman" w:eastAsia="標楷體" w:hAnsi="Times New Roman" w:cs="Times New Roman"/>
                <w:szCs w:val="24"/>
              </w:rPr>
              <w:t>染</w:t>
            </w: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68547897" w14:textId="5C677154" w:rsidR="00771815" w:rsidRPr="00F62C73" w:rsidRDefault="00771815" w:rsidP="00771815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6B29BF">
              <w:rPr>
                <w:rFonts w:ascii="Times New Roman" w:eastAsia="標楷體" w:hAnsi="Times New Roman" w:cs="Times New Roman" w:hint="eastAsia"/>
              </w:rPr>
              <w:t>3.</w:t>
            </w:r>
            <w:r w:rsidRPr="00623842">
              <w:rPr>
                <w:rFonts w:ascii="標楷體" w:eastAsia="標楷體" w:hAnsi="標楷體" w:cs="Arial Unicode MS" w:hint="eastAsia"/>
                <w:color w:val="000000" w:themeColor="text1"/>
              </w:rPr>
              <w:t>遵守防疫規範</w:t>
            </w:r>
            <w:r w:rsidRPr="006B29BF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771815" w:rsidRPr="006A3CEF" w14:paraId="7ECC9B35" w14:textId="77777777" w:rsidTr="002665E0">
        <w:trPr>
          <w:trHeight w:val="654"/>
        </w:trPr>
        <w:tc>
          <w:tcPr>
            <w:tcW w:w="10048" w:type="dxa"/>
            <w:gridSpan w:val="7"/>
            <w:vAlign w:val="center"/>
          </w:tcPr>
          <w:p w14:paraId="0F244DE2" w14:textId="77777777" w:rsidR="00771815" w:rsidRPr="00F62C73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771815" w:rsidRPr="006A3CEF" w14:paraId="55EA33F1" w14:textId="77777777" w:rsidTr="002665E0">
        <w:trPr>
          <w:trHeight w:val="597"/>
        </w:trPr>
        <w:tc>
          <w:tcPr>
            <w:tcW w:w="645" w:type="dxa"/>
            <w:vAlign w:val="center"/>
          </w:tcPr>
          <w:p w14:paraId="0A6B44BB" w14:textId="77777777" w:rsidR="00771815" w:rsidRPr="00D57B6A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503872CE" w14:textId="77777777" w:rsidR="00771815" w:rsidRPr="00D57B6A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5" w:type="dxa"/>
            <w:vMerge w:val="restart"/>
            <w:vAlign w:val="center"/>
          </w:tcPr>
          <w:p w14:paraId="20991D82" w14:textId="77777777" w:rsidR="00771815" w:rsidRPr="00D57B6A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4" w:type="dxa"/>
            <w:vAlign w:val="center"/>
          </w:tcPr>
          <w:p w14:paraId="2D0DC172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03C2F541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5" w:type="dxa"/>
            <w:vAlign w:val="center"/>
          </w:tcPr>
          <w:p w14:paraId="694772FC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75132C79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5" w:type="dxa"/>
            <w:vAlign w:val="center"/>
          </w:tcPr>
          <w:p w14:paraId="7B9E129E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7A3D308E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5" w:type="dxa"/>
            <w:vAlign w:val="center"/>
          </w:tcPr>
          <w:p w14:paraId="187CACDA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01FFE504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5" w:type="dxa"/>
            <w:vAlign w:val="center"/>
          </w:tcPr>
          <w:p w14:paraId="5101784F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40714ED6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771815" w:rsidRPr="006A3CEF" w14:paraId="685473FA" w14:textId="77777777" w:rsidTr="002665E0">
        <w:trPr>
          <w:trHeight w:val="1718"/>
        </w:trPr>
        <w:tc>
          <w:tcPr>
            <w:tcW w:w="645" w:type="dxa"/>
            <w:vAlign w:val="center"/>
          </w:tcPr>
          <w:p w14:paraId="14D79A57" w14:textId="77777777" w:rsidR="00771815" w:rsidRPr="00E13775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13775">
              <w:rPr>
                <w:rFonts w:ascii="標楷體" w:eastAsia="標楷體" w:hAnsi="標楷體"/>
                <w:color w:val="000000" w:themeColor="text1"/>
              </w:rPr>
              <w:t>學校行事活動</w:t>
            </w:r>
          </w:p>
        </w:tc>
        <w:tc>
          <w:tcPr>
            <w:tcW w:w="645" w:type="dxa"/>
            <w:vMerge/>
            <w:vAlign w:val="center"/>
          </w:tcPr>
          <w:p w14:paraId="2E48C3C3" w14:textId="77777777" w:rsidR="00771815" w:rsidRPr="00D57B6A" w:rsidRDefault="00771815" w:rsidP="002665E0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4" w:type="dxa"/>
            <w:vAlign w:val="center"/>
          </w:tcPr>
          <w:p w14:paraId="388AE69C" w14:textId="10171C1F" w:rsidR="00771815" w:rsidRPr="00D57B6A" w:rsidRDefault="00771815" w:rsidP="0077181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95%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在生</w:t>
            </w:r>
            <w:r>
              <w:rPr>
                <w:rFonts w:eastAsia="標楷體"/>
                <w:color w:val="000000" w:themeColor="text1"/>
              </w:rPr>
              <w:t>活中實踐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43BDAF2F" w14:textId="51F840B9" w:rsidR="00771815" w:rsidRPr="00D57B6A" w:rsidRDefault="00771815" w:rsidP="002665E0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8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85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在生</w:t>
            </w:r>
            <w:r>
              <w:rPr>
                <w:rFonts w:eastAsia="標楷體"/>
                <w:color w:val="000000" w:themeColor="text1"/>
              </w:rPr>
              <w:t>活中實踐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5EF686F9" w14:textId="60B17193" w:rsidR="00771815" w:rsidRPr="00D57B6A" w:rsidRDefault="00771815" w:rsidP="002665E0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7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75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在生</w:t>
            </w:r>
            <w:r>
              <w:rPr>
                <w:rFonts w:eastAsia="標楷體"/>
                <w:color w:val="000000" w:themeColor="text1"/>
              </w:rPr>
              <w:t>活中實踐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32A4E3B0" w14:textId="613F572A" w:rsidR="00771815" w:rsidRPr="00D57B6A" w:rsidRDefault="00771815" w:rsidP="002665E0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6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65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在生</w:t>
            </w:r>
            <w:r>
              <w:rPr>
                <w:rFonts w:eastAsia="標楷體"/>
                <w:color w:val="000000" w:themeColor="text1"/>
              </w:rPr>
              <w:t>活中實踐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5" w:type="dxa"/>
            <w:vAlign w:val="center"/>
          </w:tcPr>
          <w:p w14:paraId="7ABF999F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23755BEE" w14:textId="77777777" w:rsidR="00771815" w:rsidRPr="00D57B6A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771815" w:rsidRPr="006A3CEF" w14:paraId="289A2882" w14:textId="77777777" w:rsidTr="002665E0">
        <w:trPr>
          <w:trHeight w:val="688"/>
        </w:trPr>
        <w:tc>
          <w:tcPr>
            <w:tcW w:w="1290" w:type="dxa"/>
            <w:gridSpan w:val="2"/>
            <w:vAlign w:val="center"/>
          </w:tcPr>
          <w:p w14:paraId="0AF238B5" w14:textId="77777777" w:rsidR="00771815" w:rsidRPr="002144C3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</w:p>
          <w:p w14:paraId="0976270A" w14:textId="77777777" w:rsidR="00771815" w:rsidRPr="002144C3" w:rsidRDefault="00771815" w:rsidP="002665E0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1874" w:type="dxa"/>
            <w:vAlign w:val="center"/>
          </w:tcPr>
          <w:p w14:paraId="14C44F5A" w14:textId="77777777" w:rsidR="00771815" w:rsidRPr="00B14D9B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5" w:type="dxa"/>
            <w:vAlign w:val="center"/>
          </w:tcPr>
          <w:p w14:paraId="4A24E352" w14:textId="77777777" w:rsidR="00771815" w:rsidRPr="00B14D9B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5" w:type="dxa"/>
            <w:vAlign w:val="center"/>
          </w:tcPr>
          <w:p w14:paraId="0431A067" w14:textId="77777777" w:rsidR="00771815" w:rsidRPr="00B14D9B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5" w:type="dxa"/>
            <w:vAlign w:val="center"/>
          </w:tcPr>
          <w:p w14:paraId="7EE33A33" w14:textId="77777777" w:rsidR="00771815" w:rsidRPr="00B14D9B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5" w:type="dxa"/>
            <w:vAlign w:val="center"/>
          </w:tcPr>
          <w:p w14:paraId="6E3CABDD" w14:textId="77777777" w:rsidR="00771815" w:rsidRPr="002144C3" w:rsidRDefault="00771815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771815" w:rsidRPr="006A3CEF" w14:paraId="7E0FC827" w14:textId="77777777" w:rsidTr="002665E0">
        <w:trPr>
          <w:trHeight w:val="54"/>
        </w:trPr>
        <w:tc>
          <w:tcPr>
            <w:tcW w:w="1290" w:type="dxa"/>
            <w:gridSpan w:val="2"/>
          </w:tcPr>
          <w:p w14:paraId="3D10DA5E" w14:textId="77777777" w:rsidR="00771815" w:rsidRPr="002144C3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8757" w:type="dxa"/>
            <w:gridSpan w:val="5"/>
            <w:vAlign w:val="center"/>
          </w:tcPr>
          <w:p w14:paraId="4A962B81" w14:textId="77777777" w:rsidR="00771815" w:rsidRPr="006A3CEF" w:rsidRDefault="00771815" w:rsidP="002665E0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AD3DD8">
              <w:rPr>
                <w:rFonts w:ascii="標楷體" w:eastAsia="標楷體" w:hAnsi="標楷體" w:hint="eastAsia"/>
              </w:rPr>
              <w:t>、口語報告及講稿</w:t>
            </w:r>
          </w:p>
        </w:tc>
      </w:tr>
      <w:tr w:rsidR="00771815" w:rsidRPr="006A3CEF" w14:paraId="0D2E9CDE" w14:textId="77777777" w:rsidTr="002665E0">
        <w:trPr>
          <w:trHeight w:val="416"/>
        </w:trPr>
        <w:tc>
          <w:tcPr>
            <w:tcW w:w="1290" w:type="dxa"/>
            <w:gridSpan w:val="2"/>
            <w:vAlign w:val="center"/>
          </w:tcPr>
          <w:p w14:paraId="3E7E8DA2" w14:textId="77777777" w:rsidR="00771815" w:rsidRPr="002144C3" w:rsidRDefault="00771815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分數轉換</w:t>
            </w:r>
          </w:p>
        </w:tc>
        <w:tc>
          <w:tcPr>
            <w:tcW w:w="1874" w:type="dxa"/>
            <w:vAlign w:val="center"/>
          </w:tcPr>
          <w:p w14:paraId="180C574C" w14:textId="77777777" w:rsidR="00771815" w:rsidRPr="006A3CEF" w:rsidRDefault="00771815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5" w:type="dxa"/>
            <w:vAlign w:val="center"/>
          </w:tcPr>
          <w:p w14:paraId="2C7DB11D" w14:textId="77777777" w:rsidR="00771815" w:rsidRPr="006A3CEF" w:rsidRDefault="00771815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89</w:t>
            </w:r>
          </w:p>
        </w:tc>
        <w:tc>
          <w:tcPr>
            <w:tcW w:w="1875" w:type="dxa"/>
            <w:vAlign w:val="center"/>
          </w:tcPr>
          <w:p w14:paraId="6D006958" w14:textId="77777777" w:rsidR="00771815" w:rsidRPr="006A3CEF" w:rsidRDefault="00771815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1875" w:type="dxa"/>
            <w:vAlign w:val="center"/>
          </w:tcPr>
          <w:p w14:paraId="43D63D92" w14:textId="77777777" w:rsidR="00771815" w:rsidRPr="006A3CEF" w:rsidRDefault="00771815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color w:val="000000" w:themeColor="text1"/>
              </w:rPr>
              <w:t>69</w:t>
            </w:r>
          </w:p>
        </w:tc>
        <w:tc>
          <w:tcPr>
            <w:tcW w:w="1255" w:type="dxa"/>
            <w:vAlign w:val="center"/>
          </w:tcPr>
          <w:p w14:paraId="0D04D366" w14:textId="77777777" w:rsidR="00771815" w:rsidRPr="006A3CEF" w:rsidRDefault="00771815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09E3108C" w14:textId="6B7B265D" w:rsidR="00B30B71" w:rsidRDefault="00B30B71" w:rsidP="00280684">
      <w:pPr>
        <w:widowControl/>
        <w:spacing w:beforeLines="100" w:before="360"/>
        <w:ind w:leftChars="117" w:left="281" w:firstLineChars="118" w:firstLine="331"/>
        <w:rPr>
          <w:rFonts w:ascii="標楷體" w:eastAsia="標楷體" w:hAnsi="標楷體" w:cs="Times New Roman"/>
          <w:b/>
          <w:sz w:val="28"/>
          <w:szCs w:val="28"/>
        </w:rPr>
      </w:pPr>
    </w:p>
    <w:p w14:paraId="6E7BAFD3" w14:textId="77777777" w:rsidR="002665E0" w:rsidRDefault="002665E0" w:rsidP="00280684">
      <w:pPr>
        <w:widowControl/>
        <w:spacing w:beforeLines="100" w:before="360"/>
        <w:ind w:leftChars="117" w:left="281" w:firstLineChars="118" w:firstLine="331"/>
        <w:rPr>
          <w:rFonts w:ascii="標楷體" w:eastAsia="標楷體" w:hAnsi="標楷體" w:cs="Times New Roman"/>
          <w:b/>
          <w:sz w:val="28"/>
          <w:szCs w:val="28"/>
        </w:rPr>
      </w:pPr>
    </w:p>
    <w:p w14:paraId="14F15B88" w14:textId="26F542B4" w:rsidR="002665E0" w:rsidRDefault="002665E0" w:rsidP="00280684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 w:cs="Times New Roman"/>
          <w:b/>
          <w:sz w:val="28"/>
          <w:szCs w:val="28"/>
        </w:rPr>
      </w:pPr>
      <w:r w:rsidRPr="002665E0">
        <w:rPr>
          <w:rFonts w:ascii="標楷體" w:eastAsia="標楷體" w:hAnsi="標楷體" w:hint="eastAsia"/>
          <w:b/>
          <w:color w:val="000000" w:themeColor="text1"/>
        </w:rPr>
        <w:t>【</w:t>
      </w:r>
      <w:r w:rsidR="003563E1" w:rsidRPr="003563E1">
        <w:rPr>
          <w:rFonts w:ascii="標楷體" w:eastAsia="標楷體" w:hAnsi="標楷體" w:cs="Times New Roman" w:hint="eastAsia"/>
          <w:b/>
          <w:szCs w:val="24"/>
        </w:rPr>
        <w:t>真心話不冒險</w:t>
      </w:r>
      <w:r w:rsidRPr="002665E0">
        <w:rPr>
          <w:rFonts w:ascii="標楷體" w:eastAsia="標楷體" w:hAnsi="標楷體"/>
          <w:b/>
          <w:color w:val="000000" w:themeColor="text1"/>
        </w:rPr>
        <w:t>】</w:t>
      </w:r>
      <w:r w:rsidRPr="002665E0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45"/>
        <w:gridCol w:w="1874"/>
        <w:gridCol w:w="1875"/>
        <w:gridCol w:w="1875"/>
        <w:gridCol w:w="1875"/>
        <w:gridCol w:w="1259"/>
      </w:tblGrid>
      <w:tr w:rsidR="002665E0" w:rsidRPr="006A3CEF" w14:paraId="3012AE92" w14:textId="77777777" w:rsidTr="002665E0">
        <w:trPr>
          <w:trHeight w:val="787"/>
        </w:trPr>
        <w:tc>
          <w:tcPr>
            <w:tcW w:w="1290" w:type="dxa"/>
            <w:gridSpan w:val="2"/>
            <w:vAlign w:val="center"/>
          </w:tcPr>
          <w:p w14:paraId="2BFFA39A" w14:textId="77777777" w:rsidR="002665E0" w:rsidRPr="002144C3" w:rsidRDefault="002665E0" w:rsidP="002665E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AA395FF" w14:textId="08CB0609" w:rsidR="003563E1" w:rsidRPr="00623842" w:rsidRDefault="002665E0" w:rsidP="003563E1">
            <w:pPr>
              <w:jc w:val="both"/>
              <w:rPr>
                <w:rFonts w:ascii="標楷體" w:eastAsia="標楷體" w:hAnsi="標楷體" w:cs="Arial Unicode MS"/>
                <w:color w:val="000000" w:themeColor="text1"/>
                <w:szCs w:val="24"/>
              </w:rPr>
            </w:pP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="003563E1" w:rsidRPr="00623842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>能夠尊重、同理他人，和老師、同學和睦相處。</w:t>
            </w:r>
          </w:p>
          <w:p w14:paraId="6405080C" w14:textId="64D2A167" w:rsidR="002665E0" w:rsidRPr="00101F50" w:rsidRDefault="003563E1" w:rsidP="003563E1">
            <w:pPr>
              <w:snapToGrid w:val="0"/>
              <w:rPr>
                <w:rFonts w:eastAsia="標楷體" w:hAnsi="標楷體"/>
                <w:noProof/>
              </w:rPr>
            </w:pP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623842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>能夠表達自我想法、尊重他人發表並積極參與。</w:t>
            </w:r>
          </w:p>
        </w:tc>
      </w:tr>
      <w:tr w:rsidR="002665E0" w:rsidRPr="006A3CEF" w14:paraId="4531F5E0" w14:textId="77777777" w:rsidTr="002665E0">
        <w:trPr>
          <w:trHeight w:val="927"/>
        </w:trPr>
        <w:tc>
          <w:tcPr>
            <w:tcW w:w="1290" w:type="dxa"/>
            <w:gridSpan w:val="2"/>
            <w:vAlign w:val="center"/>
          </w:tcPr>
          <w:p w14:paraId="57BFD454" w14:textId="77777777" w:rsidR="002665E0" w:rsidRPr="00F62C73" w:rsidRDefault="002665E0" w:rsidP="002665E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57" w:type="dxa"/>
            <w:gridSpan w:val="5"/>
          </w:tcPr>
          <w:p w14:paraId="39EBD246" w14:textId="77777777" w:rsidR="003563E1" w:rsidRPr="00623842" w:rsidRDefault="003563E1" w:rsidP="003563E1">
            <w:pPr>
              <w:adjustRightInd w:val="0"/>
              <w:spacing w:line="240" w:lineRule="atLeast"/>
              <w:ind w:rightChars="23" w:right="55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623842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1.能夠</w:t>
            </w:r>
            <w:r w:rsidRPr="00623842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>尊重老師、同學並能和睦相處。</w:t>
            </w:r>
          </w:p>
          <w:p w14:paraId="2DFC5ABE" w14:textId="26EE95BB" w:rsidR="002665E0" w:rsidRPr="00F62C73" w:rsidRDefault="003563E1" w:rsidP="003563E1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623842">
              <w:rPr>
                <w:rFonts w:ascii="標楷體" w:eastAsia="標楷體" w:hAnsi="標楷體" w:cs="Times New Roman" w:hint="eastAsia"/>
              </w:rPr>
              <w:t>2.能說出自己的觀點和想法。</w:t>
            </w:r>
          </w:p>
        </w:tc>
      </w:tr>
      <w:tr w:rsidR="002665E0" w:rsidRPr="006A3CEF" w14:paraId="6291CD42" w14:textId="77777777" w:rsidTr="002665E0">
        <w:trPr>
          <w:trHeight w:val="654"/>
        </w:trPr>
        <w:tc>
          <w:tcPr>
            <w:tcW w:w="10048" w:type="dxa"/>
            <w:gridSpan w:val="7"/>
            <w:vAlign w:val="center"/>
          </w:tcPr>
          <w:p w14:paraId="28B27DD3" w14:textId="77777777" w:rsidR="002665E0" w:rsidRPr="00F62C7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2665E0" w:rsidRPr="006A3CEF" w14:paraId="773D667C" w14:textId="77777777" w:rsidTr="002665E0">
        <w:trPr>
          <w:trHeight w:val="597"/>
        </w:trPr>
        <w:tc>
          <w:tcPr>
            <w:tcW w:w="645" w:type="dxa"/>
            <w:vAlign w:val="center"/>
          </w:tcPr>
          <w:p w14:paraId="0E7C535E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5296F053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5" w:type="dxa"/>
            <w:vMerge w:val="restart"/>
            <w:vAlign w:val="center"/>
          </w:tcPr>
          <w:p w14:paraId="038E7C51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4" w:type="dxa"/>
            <w:vAlign w:val="center"/>
          </w:tcPr>
          <w:p w14:paraId="0C43F2F1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25CBADEA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5" w:type="dxa"/>
            <w:vAlign w:val="center"/>
          </w:tcPr>
          <w:p w14:paraId="11DBC3DA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36F52D81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5" w:type="dxa"/>
            <w:vAlign w:val="center"/>
          </w:tcPr>
          <w:p w14:paraId="76DF8740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785496D6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5" w:type="dxa"/>
            <w:vAlign w:val="center"/>
          </w:tcPr>
          <w:p w14:paraId="602B81DB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0021A0FA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5" w:type="dxa"/>
            <w:vAlign w:val="center"/>
          </w:tcPr>
          <w:p w14:paraId="2529584F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3E2D9F19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2665E0" w:rsidRPr="006A3CEF" w14:paraId="50EBA2F1" w14:textId="77777777" w:rsidTr="002665E0">
        <w:trPr>
          <w:trHeight w:val="1718"/>
        </w:trPr>
        <w:tc>
          <w:tcPr>
            <w:tcW w:w="645" w:type="dxa"/>
            <w:vAlign w:val="center"/>
          </w:tcPr>
          <w:p w14:paraId="09918C2D" w14:textId="77777777" w:rsidR="002665E0" w:rsidRPr="00E13775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13775">
              <w:rPr>
                <w:rFonts w:ascii="標楷體" w:eastAsia="標楷體" w:hAnsi="標楷體"/>
                <w:color w:val="000000" w:themeColor="text1"/>
              </w:rPr>
              <w:t>學校行事活動</w:t>
            </w:r>
          </w:p>
        </w:tc>
        <w:tc>
          <w:tcPr>
            <w:tcW w:w="645" w:type="dxa"/>
            <w:vMerge/>
            <w:vAlign w:val="center"/>
          </w:tcPr>
          <w:p w14:paraId="2FBB47D5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4" w:type="dxa"/>
            <w:vAlign w:val="center"/>
          </w:tcPr>
          <w:p w14:paraId="3EBF73AC" w14:textId="77777777" w:rsidR="002665E0" w:rsidRPr="00D57B6A" w:rsidRDefault="002665E0" w:rsidP="002665E0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95%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51C5574A" w14:textId="77777777" w:rsidR="002665E0" w:rsidRPr="00D57B6A" w:rsidRDefault="002665E0" w:rsidP="002665E0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90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8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85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1AB28881" w14:textId="77777777" w:rsidR="002665E0" w:rsidRPr="00D57B6A" w:rsidRDefault="002665E0" w:rsidP="002665E0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7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75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4E2B6F70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7</w:t>
            </w:r>
            <w:r w:rsidRPr="00D57B6A">
              <w:rPr>
                <w:rFonts w:eastAsia="標楷體"/>
                <w:color w:val="000000" w:themeColor="text1"/>
              </w:rPr>
              <w:t>0%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6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65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5" w:type="dxa"/>
            <w:vAlign w:val="center"/>
          </w:tcPr>
          <w:p w14:paraId="735F0CD4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207C057F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2665E0" w:rsidRPr="006A3CEF" w14:paraId="1AF16DD3" w14:textId="77777777" w:rsidTr="002665E0">
        <w:trPr>
          <w:trHeight w:val="688"/>
        </w:trPr>
        <w:tc>
          <w:tcPr>
            <w:tcW w:w="1290" w:type="dxa"/>
            <w:gridSpan w:val="2"/>
            <w:vAlign w:val="center"/>
          </w:tcPr>
          <w:p w14:paraId="7AD6CE2A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</w:p>
          <w:p w14:paraId="1DB02090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1874" w:type="dxa"/>
            <w:vAlign w:val="center"/>
          </w:tcPr>
          <w:p w14:paraId="08DDFF2B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5" w:type="dxa"/>
            <w:vAlign w:val="center"/>
          </w:tcPr>
          <w:p w14:paraId="4792D9B4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5" w:type="dxa"/>
            <w:vAlign w:val="center"/>
          </w:tcPr>
          <w:p w14:paraId="67B6BA5C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5" w:type="dxa"/>
            <w:vAlign w:val="center"/>
          </w:tcPr>
          <w:p w14:paraId="681851CE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5" w:type="dxa"/>
            <w:vAlign w:val="center"/>
          </w:tcPr>
          <w:p w14:paraId="08074BBE" w14:textId="77777777" w:rsidR="002665E0" w:rsidRPr="002144C3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2665E0" w:rsidRPr="006A3CEF" w14:paraId="799E0B62" w14:textId="77777777" w:rsidTr="002665E0">
        <w:trPr>
          <w:trHeight w:val="54"/>
        </w:trPr>
        <w:tc>
          <w:tcPr>
            <w:tcW w:w="1290" w:type="dxa"/>
            <w:gridSpan w:val="2"/>
          </w:tcPr>
          <w:p w14:paraId="3B0EFB2A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8757" w:type="dxa"/>
            <w:gridSpan w:val="5"/>
            <w:vAlign w:val="center"/>
          </w:tcPr>
          <w:p w14:paraId="48C646FC" w14:textId="77777777" w:rsidR="002665E0" w:rsidRPr="006A3CEF" w:rsidRDefault="002665E0" w:rsidP="002665E0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AD3DD8">
              <w:rPr>
                <w:rFonts w:ascii="標楷體" w:eastAsia="標楷體" w:hAnsi="標楷體" w:hint="eastAsia"/>
              </w:rPr>
              <w:t>、口語報告及講稿</w:t>
            </w:r>
          </w:p>
        </w:tc>
      </w:tr>
      <w:tr w:rsidR="002665E0" w:rsidRPr="006A3CEF" w14:paraId="3D4FCFD2" w14:textId="77777777" w:rsidTr="002665E0">
        <w:trPr>
          <w:trHeight w:val="416"/>
        </w:trPr>
        <w:tc>
          <w:tcPr>
            <w:tcW w:w="1290" w:type="dxa"/>
            <w:gridSpan w:val="2"/>
            <w:vAlign w:val="center"/>
          </w:tcPr>
          <w:p w14:paraId="3F27A6A3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分數轉換</w:t>
            </w:r>
          </w:p>
        </w:tc>
        <w:tc>
          <w:tcPr>
            <w:tcW w:w="1874" w:type="dxa"/>
            <w:vAlign w:val="center"/>
          </w:tcPr>
          <w:p w14:paraId="6F3094C0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5" w:type="dxa"/>
            <w:vAlign w:val="center"/>
          </w:tcPr>
          <w:p w14:paraId="35C78C47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89</w:t>
            </w:r>
          </w:p>
        </w:tc>
        <w:tc>
          <w:tcPr>
            <w:tcW w:w="1875" w:type="dxa"/>
            <w:vAlign w:val="center"/>
          </w:tcPr>
          <w:p w14:paraId="435D4374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1875" w:type="dxa"/>
            <w:vAlign w:val="center"/>
          </w:tcPr>
          <w:p w14:paraId="6BF193CD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color w:val="000000" w:themeColor="text1"/>
              </w:rPr>
              <w:t>69</w:t>
            </w:r>
          </w:p>
        </w:tc>
        <w:tc>
          <w:tcPr>
            <w:tcW w:w="1255" w:type="dxa"/>
            <w:vAlign w:val="center"/>
          </w:tcPr>
          <w:p w14:paraId="2DC0176F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663C2260" w14:textId="39E4849B" w:rsidR="002665E0" w:rsidRDefault="002665E0" w:rsidP="00280684">
      <w:pPr>
        <w:widowControl/>
        <w:spacing w:beforeLines="100" w:before="360"/>
        <w:ind w:leftChars="117" w:left="281" w:firstLineChars="118" w:firstLine="331"/>
        <w:rPr>
          <w:rFonts w:ascii="標楷體" w:eastAsia="標楷體" w:hAnsi="標楷體" w:cs="Times New Roman"/>
          <w:b/>
          <w:sz w:val="28"/>
          <w:szCs w:val="28"/>
        </w:rPr>
      </w:pPr>
    </w:p>
    <w:p w14:paraId="0EBFF592" w14:textId="4B60720C" w:rsidR="002665E0" w:rsidRDefault="002665E0" w:rsidP="00280684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 w:cs="Times New Roman"/>
          <w:b/>
          <w:sz w:val="28"/>
          <w:szCs w:val="28"/>
        </w:rPr>
      </w:pPr>
      <w:r w:rsidRPr="002665E0">
        <w:rPr>
          <w:rFonts w:ascii="標楷體" w:eastAsia="標楷體" w:hAnsi="標楷體" w:hint="eastAsia"/>
          <w:b/>
          <w:color w:val="000000" w:themeColor="text1"/>
        </w:rPr>
        <w:t>【</w:t>
      </w:r>
      <w:r w:rsidR="003563E1" w:rsidRPr="003563E1">
        <w:rPr>
          <w:rFonts w:ascii="標楷體" w:eastAsia="標楷體" w:hAnsi="標楷體" w:cs="Times New Roman"/>
          <w:b/>
          <w:noProof/>
          <w:color w:val="000000" w:themeColor="text1"/>
          <w:szCs w:val="24"/>
        </w:rPr>
        <w:t>共榮的關鍵</w:t>
      </w:r>
      <w:r w:rsidRPr="002665E0">
        <w:rPr>
          <w:rFonts w:ascii="標楷體" w:eastAsia="標楷體" w:hAnsi="標楷體"/>
          <w:b/>
          <w:color w:val="000000" w:themeColor="text1"/>
        </w:rPr>
        <w:t>】</w:t>
      </w:r>
      <w:r w:rsidRPr="002665E0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45"/>
        <w:gridCol w:w="1874"/>
        <w:gridCol w:w="1875"/>
        <w:gridCol w:w="1875"/>
        <w:gridCol w:w="1875"/>
        <w:gridCol w:w="1259"/>
      </w:tblGrid>
      <w:tr w:rsidR="002665E0" w:rsidRPr="006A3CEF" w14:paraId="4AA5E4F6" w14:textId="77777777" w:rsidTr="003563E1">
        <w:trPr>
          <w:trHeight w:val="705"/>
        </w:trPr>
        <w:tc>
          <w:tcPr>
            <w:tcW w:w="1290" w:type="dxa"/>
            <w:gridSpan w:val="2"/>
            <w:vAlign w:val="center"/>
          </w:tcPr>
          <w:p w14:paraId="73AF6221" w14:textId="77777777" w:rsidR="002665E0" w:rsidRPr="002144C3" w:rsidRDefault="002665E0" w:rsidP="002665E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5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22DDDA" w14:textId="32672C35" w:rsidR="002665E0" w:rsidRPr="00101F50" w:rsidRDefault="003563E1" w:rsidP="003563E1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623842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>培養學生團隊合作精神。</w:t>
            </w:r>
          </w:p>
        </w:tc>
      </w:tr>
      <w:tr w:rsidR="002665E0" w:rsidRPr="006A3CEF" w14:paraId="2025203B" w14:textId="77777777" w:rsidTr="002665E0">
        <w:trPr>
          <w:trHeight w:val="927"/>
        </w:trPr>
        <w:tc>
          <w:tcPr>
            <w:tcW w:w="1290" w:type="dxa"/>
            <w:gridSpan w:val="2"/>
            <w:vAlign w:val="center"/>
          </w:tcPr>
          <w:p w14:paraId="594D9971" w14:textId="77777777" w:rsidR="002665E0" w:rsidRPr="00F62C73" w:rsidRDefault="002665E0" w:rsidP="002665E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58" w:type="dxa"/>
            <w:gridSpan w:val="5"/>
          </w:tcPr>
          <w:p w14:paraId="1104695B" w14:textId="056A29C9" w:rsidR="002665E0" w:rsidRPr="006B29BF" w:rsidRDefault="002665E0" w:rsidP="002665E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="006735A9" w:rsidRPr="006B29BF">
              <w:rPr>
                <w:rFonts w:ascii="Times New Roman" w:eastAsia="標楷體" w:hAnsi="Times New Roman" w:cs="Times New Roman" w:hint="eastAsia"/>
                <w:szCs w:val="24"/>
              </w:rPr>
              <w:t>學生</w:t>
            </w:r>
            <w:r w:rsidR="006735A9">
              <w:rPr>
                <w:rFonts w:ascii="Times New Roman" w:eastAsia="標楷體" w:hAnsi="Times New Roman" w:cs="Times New Roman" w:hint="eastAsia"/>
                <w:szCs w:val="24"/>
              </w:rPr>
              <w:t>能</w:t>
            </w:r>
            <w:r w:rsidR="003563E1">
              <w:rPr>
                <w:rFonts w:ascii="Times New Roman" w:eastAsia="標楷體" w:hAnsi="Times New Roman" w:cs="Times New Roman" w:hint="eastAsia"/>
                <w:szCs w:val="24"/>
              </w:rPr>
              <w:t>學會比</w:t>
            </w:r>
            <w:r w:rsidR="003563E1">
              <w:rPr>
                <w:rFonts w:ascii="Times New Roman" w:eastAsia="標楷體" w:hAnsi="Times New Roman" w:cs="Times New Roman"/>
                <w:szCs w:val="24"/>
              </w:rPr>
              <w:t>賽項目的覺則和</w:t>
            </w:r>
            <w:r w:rsidR="003563E1">
              <w:rPr>
                <w:rFonts w:ascii="Times New Roman" w:eastAsia="標楷體" w:hAnsi="Times New Roman" w:cs="Times New Roman" w:hint="eastAsia"/>
                <w:szCs w:val="24"/>
              </w:rPr>
              <w:t>技</w:t>
            </w:r>
            <w:r w:rsidR="003563E1">
              <w:rPr>
                <w:rFonts w:ascii="Times New Roman" w:eastAsia="標楷體" w:hAnsi="Times New Roman" w:cs="Times New Roman"/>
                <w:szCs w:val="24"/>
              </w:rPr>
              <w:t>巧。</w:t>
            </w:r>
          </w:p>
          <w:p w14:paraId="714A91B6" w14:textId="54D1BE63" w:rsidR="002665E0" w:rsidRPr="006B29BF" w:rsidRDefault="002665E0" w:rsidP="002665E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="006735A9" w:rsidRPr="006B29BF">
              <w:rPr>
                <w:rFonts w:ascii="Times New Roman" w:eastAsia="標楷體" w:hAnsi="Times New Roman" w:cs="Times New Roman" w:hint="eastAsia"/>
                <w:szCs w:val="24"/>
              </w:rPr>
              <w:t>學生</w:t>
            </w:r>
            <w:r w:rsidR="003563E1" w:rsidRPr="00623842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能在比賽中發揮團隊合作精神。</w:t>
            </w:r>
          </w:p>
          <w:p w14:paraId="54C4E229" w14:textId="0D81C8EA" w:rsidR="002665E0" w:rsidRPr="00F62C73" w:rsidRDefault="002665E0" w:rsidP="003563E1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6B29BF">
              <w:rPr>
                <w:rFonts w:ascii="Times New Roman" w:eastAsia="標楷體" w:hAnsi="Times New Roman" w:cs="Times New Roman" w:hint="eastAsia"/>
              </w:rPr>
              <w:t>3.</w:t>
            </w:r>
            <w:r w:rsidR="006735A9" w:rsidRPr="006B29BF">
              <w:rPr>
                <w:rFonts w:ascii="Times New Roman" w:eastAsia="標楷體" w:hAnsi="Times New Roman" w:cs="Times New Roman" w:hint="eastAsia"/>
              </w:rPr>
              <w:t>學生</w:t>
            </w:r>
            <w:r w:rsidR="003563E1">
              <w:rPr>
                <w:rFonts w:ascii="Times New Roman" w:eastAsia="標楷體" w:hAnsi="Times New Roman" w:cs="Times New Roman" w:hint="eastAsia"/>
              </w:rPr>
              <w:t>能將</w:t>
            </w:r>
            <w:r w:rsidR="003563E1">
              <w:rPr>
                <w:rFonts w:ascii="Times New Roman" w:eastAsia="標楷體" w:hAnsi="Times New Roman" w:cs="Times New Roman"/>
              </w:rPr>
              <w:t>所學在比賽</w:t>
            </w:r>
            <w:r w:rsidR="003563E1">
              <w:rPr>
                <w:rFonts w:ascii="Times New Roman" w:eastAsia="標楷體" w:hAnsi="Times New Roman" w:cs="Times New Roman" w:hint="eastAsia"/>
              </w:rPr>
              <w:t>中實</w:t>
            </w:r>
            <w:r w:rsidR="003563E1">
              <w:rPr>
                <w:rFonts w:ascii="Times New Roman" w:eastAsia="標楷體" w:hAnsi="Times New Roman" w:cs="Times New Roman"/>
              </w:rPr>
              <w:t>踐</w:t>
            </w:r>
            <w:r w:rsidRPr="006B29BF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2665E0" w:rsidRPr="006A3CEF" w14:paraId="29FD218D" w14:textId="77777777" w:rsidTr="002665E0">
        <w:trPr>
          <w:trHeight w:val="654"/>
        </w:trPr>
        <w:tc>
          <w:tcPr>
            <w:tcW w:w="10048" w:type="dxa"/>
            <w:gridSpan w:val="7"/>
            <w:vAlign w:val="center"/>
          </w:tcPr>
          <w:p w14:paraId="4B522909" w14:textId="77777777" w:rsidR="002665E0" w:rsidRPr="00F62C7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2665E0" w:rsidRPr="006A3CEF" w14:paraId="1D2B8081" w14:textId="77777777" w:rsidTr="002665E0">
        <w:trPr>
          <w:trHeight w:val="597"/>
        </w:trPr>
        <w:tc>
          <w:tcPr>
            <w:tcW w:w="645" w:type="dxa"/>
            <w:vAlign w:val="center"/>
          </w:tcPr>
          <w:p w14:paraId="6EFCEB8C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77E54514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5" w:type="dxa"/>
            <w:vMerge w:val="restart"/>
            <w:vAlign w:val="center"/>
          </w:tcPr>
          <w:p w14:paraId="31980DC6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4" w:type="dxa"/>
            <w:vAlign w:val="center"/>
          </w:tcPr>
          <w:p w14:paraId="315521FF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2A060EE7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5" w:type="dxa"/>
            <w:vAlign w:val="center"/>
          </w:tcPr>
          <w:p w14:paraId="45767089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6BC80F95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5" w:type="dxa"/>
            <w:vAlign w:val="center"/>
          </w:tcPr>
          <w:p w14:paraId="750AC2D5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38E16163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5" w:type="dxa"/>
            <w:vAlign w:val="center"/>
          </w:tcPr>
          <w:p w14:paraId="3961DE1E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7A9305DA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9" w:type="dxa"/>
            <w:vAlign w:val="center"/>
          </w:tcPr>
          <w:p w14:paraId="75547E0B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457463F5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2665E0" w:rsidRPr="006A3CEF" w14:paraId="5B31625F" w14:textId="77777777" w:rsidTr="002665E0">
        <w:trPr>
          <w:trHeight w:val="1718"/>
        </w:trPr>
        <w:tc>
          <w:tcPr>
            <w:tcW w:w="645" w:type="dxa"/>
            <w:vAlign w:val="center"/>
          </w:tcPr>
          <w:p w14:paraId="28ED87D1" w14:textId="77777777" w:rsidR="002665E0" w:rsidRPr="00E13775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13775">
              <w:rPr>
                <w:rFonts w:ascii="標楷體" w:eastAsia="標楷體" w:hAnsi="標楷體"/>
                <w:color w:val="000000" w:themeColor="text1"/>
              </w:rPr>
              <w:t>學校行事活動</w:t>
            </w:r>
          </w:p>
        </w:tc>
        <w:tc>
          <w:tcPr>
            <w:tcW w:w="645" w:type="dxa"/>
            <w:vMerge/>
            <w:vAlign w:val="center"/>
          </w:tcPr>
          <w:p w14:paraId="3B80242F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4" w:type="dxa"/>
            <w:vAlign w:val="center"/>
          </w:tcPr>
          <w:p w14:paraId="3DF8EEF3" w14:textId="5941C3F7" w:rsidR="002665E0" w:rsidRPr="00D57B6A" w:rsidRDefault="003563E1" w:rsidP="003563E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度</w:t>
            </w:r>
            <w:r w:rsidR="002665E0"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</w:t>
            </w:r>
            <w:r w:rsidR="002665E0" w:rsidRPr="00D57B6A">
              <w:rPr>
                <w:rFonts w:eastAsia="標楷體"/>
                <w:color w:val="000000" w:themeColor="text1"/>
              </w:rPr>
              <w:t>並且</w:t>
            </w:r>
            <w:r w:rsidR="002665E0"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在團</w:t>
            </w:r>
            <w:r>
              <w:rPr>
                <w:rFonts w:eastAsia="標楷體"/>
                <w:color w:val="000000" w:themeColor="text1"/>
              </w:rPr>
              <w:t>隊中合作</w:t>
            </w:r>
            <w:r w:rsidR="002665E0">
              <w:rPr>
                <w:rFonts w:eastAsia="標楷體"/>
                <w:color w:val="000000" w:themeColor="text1"/>
              </w:rPr>
              <w:t>實踐</w:t>
            </w:r>
            <w:r w:rsidR="002665E0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11F3ABE2" w14:textId="59FCCD6C" w:rsidR="002665E0" w:rsidRPr="00D57B6A" w:rsidRDefault="003563E1" w:rsidP="003563E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度</w:t>
            </w:r>
            <w:r w:rsidR="002665E0">
              <w:rPr>
                <w:rFonts w:eastAsia="標楷體"/>
                <w:color w:val="000000" w:themeColor="text1"/>
              </w:rPr>
              <w:t>90</w:t>
            </w:r>
            <w:r w:rsidR="002665E0" w:rsidRPr="00D57B6A">
              <w:rPr>
                <w:rFonts w:eastAsia="標楷體"/>
                <w:color w:val="000000" w:themeColor="text1"/>
              </w:rPr>
              <w:t>%</w:t>
            </w:r>
            <w:r w:rsidR="002665E0" w:rsidRPr="00D57B6A">
              <w:rPr>
                <w:rFonts w:eastAsia="標楷體"/>
                <w:color w:val="000000" w:themeColor="text1"/>
              </w:rPr>
              <w:t>，並且</w:t>
            </w:r>
            <w:r w:rsidR="002665E0">
              <w:rPr>
                <w:rFonts w:eastAsia="標楷體"/>
                <w:color w:val="000000" w:themeColor="text1"/>
              </w:rPr>
              <w:t>85</w:t>
            </w:r>
            <w:r w:rsidR="002665E0"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團</w:t>
            </w:r>
            <w:r>
              <w:rPr>
                <w:rFonts w:eastAsia="標楷體"/>
                <w:color w:val="000000" w:themeColor="text1"/>
              </w:rPr>
              <w:t>隊中合作實踐</w:t>
            </w:r>
            <w:r w:rsidR="002665E0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4C15BB24" w14:textId="05207E0A" w:rsidR="002665E0" w:rsidRPr="00D57B6A" w:rsidRDefault="003563E1" w:rsidP="003563E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度</w:t>
            </w:r>
            <w:r w:rsidR="002665E0" w:rsidRPr="00D57B6A">
              <w:rPr>
                <w:rFonts w:eastAsia="標楷體"/>
                <w:color w:val="000000" w:themeColor="text1"/>
              </w:rPr>
              <w:t>80%</w:t>
            </w:r>
            <w:r w:rsidR="002665E0" w:rsidRPr="00D57B6A">
              <w:rPr>
                <w:rFonts w:eastAsia="標楷體"/>
                <w:color w:val="000000" w:themeColor="text1"/>
              </w:rPr>
              <w:t>，並且</w:t>
            </w:r>
            <w:r w:rsidR="002665E0">
              <w:rPr>
                <w:rFonts w:eastAsia="標楷體"/>
                <w:color w:val="000000" w:themeColor="text1"/>
              </w:rPr>
              <w:t>75</w:t>
            </w:r>
            <w:r w:rsidR="002665E0"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團</w:t>
            </w:r>
            <w:r>
              <w:rPr>
                <w:rFonts w:eastAsia="標楷體"/>
                <w:color w:val="000000" w:themeColor="text1"/>
              </w:rPr>
              <w:t>隊中合作實踐</w:t>
            </w:r>
            <w:r w:rsidR="002665E0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78B93D33" w14:textId="1031FA66" w:rsidR="002665E0" w:rsidRPr="00D57B6A" w:rsidRDefault="003563E1" w:rsidP="003563E1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度</w:t>
            </w:r>
            <w:r w:rsidR="002665E0">
              <w:rPr>
                <w:rFonts w:eastAsia="標楷體"/>
                <w:color w:val="000000" w:themeColor="text1"/>
              </w:rPr>
              <w:t>7</w:t>
            </w:r>
            <w:r w:rsidR="002665E0" w:rsidRPr="00D57B6A">
              <w:rPr>
                <w:rFonts w:eastAsia="標楷體"/>
                <w:color w:val="000000" w:themeColor="text1"/>
              </w:rPr>
              <w:t>0%</w:t>
            </w:r>
            <w:r w:rsidR="002665E0" w:rsidRPr="00D57B6A">
              <w:rPr>
                <w:rFonts w:eastAsia="標楷體"/>
                <w:color w:val="000000" w:themeColor="text1"/>
              </w:rPr>
              <w:t>，並且</w:t>
            </w:r>
            <w:r w:rsidR="002665E0">
              <w:rPr>
                <w:rFonts w:eastAsia="標楷體"/>
                <w:color w:val="000000" w:themeColor="text1"/>
              </w:rPr>
              <w:t>65</w:t>
            </w:r>
            <w:r w:rsidR="002665E0"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團</w:t>
            </w:r>
            <w:r>
              <w:rPr>
                <w:rFonts w:eastAsia="標楷體"/>
                <w:color w:val="000000" w:themeColor="text1"/>
              </w:rPr>
              <w:t>隊中合作實踐</w:t>
            </w:r>
            <w:r w:rsidR="002665E0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9" w:type="dxa"/>
            <w:vAlign w:val="center"/>
          </w:tcPr>
          <w:p w14:paraId="756DC7A8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0F917B3C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2665E0" w:rsidRPr="006A3CEF" w14:paraId="0DD282CA" w14:textId="77777777" w:rsidTr="002665E0">
        <w:trPr>
          <w:trHeight w:val="688"/>
        </w:trPr>
        <w:tc>
          <w:tcPr>
            <w:tcW w:w="1290" w:type="dxa"/>
            <w:gridSpan w:val="2"/>
            <w:vAlign w:val="center"/>
          </w:tcPr>
          <w:p w14:paraId="1097AB7C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</w:p>
          <w:p w14:paraId="259A66C6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1874" w:type="dxa"/>
            <w:vAlign w:val="center"/>
          </w:tcPr>
          <w:p w14:paraId="2F6592A5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5" w:type="dxa"/>
            <w:vAlign w:val="center"/>
          </w:tcPr>
          <w:p w14:paraId="66B7A02D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5" w:type="dxa"/>
            <w:vAlign w:val="center"/>
          </w:tcPr>
          <w:p w14:paraId="2D88CF31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5" w:type="dxa"/>
            <w:vAlign w:val="center"/>
          </w:tcPr>
          <w:p w14:paraId="74815367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9" w:type="dxa"/>
            <w:vAlign w:val="center"/>
          </w:tcPr>
          <w:p w14:paraId="206996FF" w14:textId="77777777" w:rsidR="002665E0" w:rsidRPr="002144C3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2665E0" w:rsidRPr="006A3CEF" w14:paraId="3EA6745A" w14:textId="77777777" w:rsidTr="002665E0">
        <w:trPr>
          <w:trHeight w:val="54"/>
        </w:trPr>
        <w:tc>
          <w:tcPr>
            <w:tcW w:w="1290" w:type="dxa"/>
            <w:gridSpan w:val="2"/>
          </w:tcPr>
          <w:p w14:paraId="5FF0442A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8758" w:type="dxa"/>
            <w:gridSpan w:val="5"/>
            <w:vAlign w:val="center"/>
          </w:tcPr>
          <w:p w14:paraId="1F73F5B9" w14:textId="77777777" w:rsidR="002665E0" w:rsidRPr="006A3CEF" w:rsidRDefault="002665E0" w:rsidP="002665E0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AD3DD8">
              <w:rPr>
                <w:rFonts w:ascii="標楷體" w:eastAsia="標楷體" w:hAnsi="標楷體" w:hint="eastAsia"/>
              </w:rPr>
              <w:t>、口語報告及講稿</w:t>
            </w:r>
          </w:p>
        </w:tc>
      </w:tr>
      <w:tr w:rsidR="002665E0" w:rsidRPr="006A3CEF" w14:paraId="53AF9C1F" w14:textId="77777777" w:rsidTr="002665E0">
        <w:trPr>
          <w:trHeight w:val="416"/>
        </w:trPr>
        <w:tc>
          <w:tcPr>
            <w:tcW w:w="1290" w:type="dxa"/>
            <w:gridSpan w:val="2"/>
            <w:vAlign w:val="center"/>
          </w:tcPr>
          <w:p w14:paraId="12CA78BD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分數轉換</w:t>
            </w:r>
          </w:p>
        </w:tc>
        <w:tc>
          <w:tcPr>
            <w:tcW w:w="1874" w:type="dxa"/>
            <w:vAlign w:val="center"/>
          </w:tcPr>
          <w:p w14:paraId="7C86AE8B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5" w:type="dxa"/>
            <w:vAlign w:val="center"/>
          </w:tcPr>
          <w:p w14:paraId="55E2FA10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89</w:t>
            </w:r>
          </w:p>
        </w:tc>
        <w:tc>
          <w:tcPr>
            <w:tcW w:w="1875" w:type="dxa"/>
            <w:vAlign w:val="center"/>
          </w:tcPr>
          <w:p w14:paraId="7FA0237B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1875" w:type="dxa"/>
            <w:vAlign w:val="center"/>
          </w:tcPr>
          <w:p w14:paraId="3D7E2690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color w:val="000000" w:themeColor="text1"/>
              </w:rPr>
              <w:t>69</w:t>
            </w:r>
          </w:p>
        </w:tc>
        <w:tc>
          <w:tcPr>
            <w:tcW w:w="1259" w:type="dxa"/>
            <w:vAlign w:val="center"/>
          </w:tcPr>
          <w:p w14:paraId="2B9A25F9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230B3ECF" w14:textId="77777777" w:rsidR="002665E0" w:rsidRDefault="002665E0" w:rsidP="00280684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  <w:b/>
          <w:color w:val="000000" w:themeColor="text1"/>
        </w:rPr>
      </w:pPr>
    </w:p>
    <w:p w14:paraId="09D2A5F2" w14:textId="77777777" w:rsidR="002665E0" w:rsidRDefault="002665E0" w:rsidP="00280684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  <w:b/>
          <w:color w:val="000000" w:themeColor="text1"/>
        </w:rPr>
      </w:pPr>
    </w:p>
    <w:p w14:paraId="2EC26BD4" w14:textId="0C34F8DC" w:rsidR="002665E0" w:rsidRDefault="002665E0" w:rsidP="00280684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 w:cs="Times New Roman"/>
          <w:b/>
          <w:sz w:val="28"/>
          <w:szCs w:val="28"/>
        </w:rPr>
      </w:pPr>
      <w:r w:rsidRPr="002665E0">
        <w:rPr>
          <w:rFonts w:ascii="標楷體" w:eastAsia="標楷體" w:hAnsi="標楷體" w:hint="eastAsia"/>
          <w:b/>
          <w:color w:val="000000" w:themeColor="text1"/>
        </w:rPr>
        <w:t>【</w:t>
      </w:r>
      <w:r w:rsidR="003563E1" w:rsidRPr="003563E1">
        <w:rPr>
          <w:rFonts w:ascii="標楷體" w:eastAsia="標楷體" w:hAnsi="標楷體" w:cs="Times New Roman" w:hint="eastAsia"/>
          <w:b/>
          <w:szCs w:val="24"/>
        </w:rPr>
        <w:t>感恩湧胸懷</w:t>
      </w:r>
      <w:r w:rsidRPr="002665E0">
        <w:rPr>
          <w:rFonts w:ascii="標楷體" w:eastAsia="標楷體" w:hAnsi="標楷體"/>
          <w:b/>
          <w:color w:val="000000" w:themeColor="text1"/>
        </w:rPr>
        <w:t>】</w:t>
      </w:r>
      <w:r w:rsidRPr="002665E0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45"/>
        <w:gridCol w:w="1874"/>
        <w:gridCol w:w="1875"/>
        <w:gridCol w:w="1875"/>
        <w:gridCol w:w="1875"/>
        <w:gridCol w:w="1259"/>
      </w:tblGrid>
      <w:tr w:rsidR="002665E0" w:rsidRPr="006A3CEF" w14:paraId="73F0CCCB" w14:textId="77777777" w:rsidTr="003563E1">
        <w:trPr>
          <w:trHeight w:val="787"/>
        </w:trPr>
        <w:tc>
          <w:tcPr>
            <w:tcW w:w="1290" w:type="dxa"/>
            <w:gridSpan w:val="2"/>
            <w:vAlign w:val="center"/>
          </w:tcPr>
          <w:p w14:paraId="5DDA1650" w14:textId="77777777" w:rsidR="002665E0" w:rsidRPr="002144C3" w:rsidRDefault="002665E0" w:rsidP="002665E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7345F" w14:textId="3847EA76" w:rsidR="002665E0" w:rsidRPr="00101F50" w:rsidRDefault="006735A9" w:rsidP="003563E1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學生</w:t>
            </w:r>
            <w:r w:rsidR="003563E1" w:rsidRPr="00623842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>對父母能夠知恩、念恩、報恩。</w:t>
            </w:r>
          </w:p>
        </w:tc>
      </w:tr>
      <w:tr w:rsidR="002665E0" w:rsidRPr="006A3CEF" w14:paraId="307CD561" w14:textId="77777777" w:rsidTr="002665E0">
        <w:trPr>
          <w:trHeight w:val="927"/>
        </w:trPr>
        <w:tc>
          <w:tcPr>
            <w:tcW w:w="1290" w:type="dxa"/>
            <w:gridSpan w:val="2"/>
            <w:vAlign w:val="center"/>
          </w:tcPr>
          <w:p w14:paraId="77ED6EFF" w14:textId="77777777" w:rsidR="002665E0" w:rsidRPr="00F62C73" w:rsidRDefault="002665E0" w:rsidP="002665E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57" w:type="dxa"/>
            <w:gridSpan w:val="5"/>
          </w:tcPr>
          <w:p w14:paraId="6AC8122A" w14:textId="50CBDF72" w:rsidR="002665E0" w:rsidRPr="006B29BF" w:rsidRDefault="002665E0" w:rsidP="002665E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="006735A9" w:rsidRPr="006B29BF">
              <w:rPr>
                <w:rFonts w:ascii="Times New Roman" w:eastAsia="標楷體" w:hAnsi="Times New Roman" w:cs="Times New Roman" w:hint="eastAsia"/>
                <w:szCs w:val="24"/>
              </w:rPr>
              <w:t>學生</w:t>
            </w:r>
            <w:r w:rsidR="006735A9">
              <w:rPr>
                <w:rFonts w:ascii="Times New Roman" w:eastAsia="標楷體" w:hAnsi="Times New Roman" w:cs="Times New Roman" w:hint="eastAsia"/>
                <w:szCs w:val="24"/>
              </w:rPr>
              <w:t>能感</w:t>
            </w:r>
            <w:r w:rsidR="006735A9">
              <w:rPr>
                <w:rFonts w:ascii="Times New Roman" w:eastAsia="標楷體" w:hAnsi="Times New Roman" w:cs="Times New Roman"/>
                <w:szCs w:val="24"/>
              </w:rPr>
              <w:t>受父母對自已的愛</w:t>
            </w: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439B1B8D" w14:textId="1369FC05" w:rsidR="002665E0" w:rsidRPr="00F62C73" w:rsidRDefault="002665E0" w:rsidP="006735A9">
            <w:pPr>
              <w:spacing w:line="259" w:lineRule="auto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學生能</w:t>
            </w:r>
            <w:r w:rsidR="006735A9">
              <w:rPr>
                <w:rFonts w:ascii="Times New Roman" w:eastAsia="標楷體" w:hAnsi="Times New Roman" w:cs="Times New Roman" w:hint="eastAsia"/>
                <w:szCs w:val="24"/>
              </w:rPr>
              <w:t>感</w:t>
            </w:r>
            <w:r w:rsidR="006735A9">
              <w:rPr>
                <w:rFonts w:ascii="Times New Roman" w:eastAsia="標楷體" w:hAnsi="Times New Roman" w:cs="Times New Roman"/>
                <w:szCs w:val="24"/>
              </w:rPr>
              <w:t>恩父母</w:t>
            </w:r>
            <w:r w:rsidRPr="006B29B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2665E0" w:rsidRPr="006A3CEF" w14:paraId="267578EE" w14:textId="77777777" w:rsidTr="002665E0">
        <w:trPr>
          <w:trHeight w:val="654"/>
        </w:trPr>
        <w:tc>
          <w:tcPr>
            <w:tcW w:w="10048" w:type="dxa"/>
            <w:gridSpan w:val="7"/>
            <w:vAlign w:val="center"/>
          </w:tcPr>
          <w:p w14:paraId="4012A5F5" w14:textId="77777777" w:rsidR="002665E0" w:rsidRPr="00F62C7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2665E0" w:rsidRPr="006A3CEF" w14:paraId="7A36CF53" w14:textId="77777777" w:rsidTr="002665E0">
        <w:trPr>
          <w:trHeight w:val="597"/>
        </w:trPr>
        <w:tc>
          <w:tcPr>
            <w:tcW w:w="645" w:type="dxa"/>
            <w:vAlign w:val="center"/>
          </w:tcPr>
          <w:p w14:paraId="03ACFC89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1E60BE7B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5" w:type="dxa"/>
            <w:vMerge w:val="restart"/>
            <w:vAlign w:val="center"/>
          </w:tcPr>
          <w:p w14:paraId="00783CB2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4" w:type="dxa"/>
            <w:vAlign w:val="center"/>
          </w:tcPr>
          <w:p w14:paraId="1FBD1B22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34C6B01C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5" w:type="dxa"/>
            <w:vAlign w:val="center"/>
          </w:tcPr>
          <w:p w14:paraId="455EEF76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6615566C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5" w:type="dxa"/>
            <w:vAlign w:val="center"/>
          </w:tcPr>
          <w:p w14:paraId="5BA15994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57F675A1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5" w:type="dxa"/>
            <w:vAlign w:val="center"/>
          </w:tcPr>
          <w:p w14:paraId="250B8CCA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4724D90E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5" w:type="dxa"/>
            <w:vAlign w:val="center"/>
          </w:tcPr>
          <w:p w14:paraId="6BA7C659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1E71437D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2665E0" w:rsidRPr="006A3CEF" w14:paraId="7E432CA1" w14:textId="77777777" w:rsidTr="002665E0">
        <w:trPr>
          <w:trHeight w:val="1718"/>
        </w:trPr>
        <w:tc>
          <w:tcPr>
            <w:tcW w:w="645" w:type="dxa"/>
            <w:vAlign w:val="center"/>
          </w:tcPr>
          <w:p w14:paraId="23BC96D8" w14:textId="77777777" w:rsidR="002665E0" w:rsidRPr="00E13775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13775">
              <w:rPr>
                <w:rFonts w:ascii="標楷體" w:eastAsia="標楷體" w:hAnsi="標楷體"/>
                <w:color w:val="000000" w:themeColor="text1"/>
              </w:rPr>
              <w:t>學校行事活動</w:t>
            </w:r>
          </w:p>
        </w:tc>
        <w:tc>
          <w:tcPr>
            <w:tcW w:w="645" w:type="dxa"/>
            <w:vMerge/>
            <w:vAlign w:val="center"/>
          </w:tcPr>
          <w:p w14:paraId="14F3A155" w14:textId="77777777" w:rsidR="002665E0" w:rsidRPr="00D57B6A" w:rsidRDefault="002665E0" w:rsidP="002665E0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4" w:type="dxa"/>
            <w:vAlign w:val="center"/>
          </w:tcPr>
          <w:p w14:paraId="6180EA95" w14:textId="00AA10AE" w:rsidR="002665E0" w:rsidRPr="00D57B6A" w:rsidRDefault="006735A9" w:rsidP="006735A9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卡片</w:t>
            </w:r>
            <w:r w:rsidR="002665E0" w:rsidRPr="00D57B6A">
              <w:rPr>
                <w:rFonts w:eastAsia="標楷體"/>
                <w:color w:val="000000" w:themeColor="text1"/>
              </w:rPr>
              <w:t>完成度</w:t>
            </w:r>
            <w:r w:rsidR="002665E0" w:rsidRPr="00D57B6A">
              <w:rPr>
                <w:rFonts w:eastAsia="標楷體"/>
                <w:color w:val="000000" w:themeColor="text1"/>
              </w:rPr>
              <w:t>100%</w:t>
            </w:r>
            <w:r w:rsidR="002665E0">
              <w:rPr>
                <w:rFonts w:eastAsia="標楷體" w:hint="eastAsia"/>
                <w:color w:val="000000" w:themeColor="text1"/>
              </w:rPr>
              <w:t>、</w:t>
            </w:r>
            <w:r w:rsidR="002665E0" w:rsidRPr="00D57B6A">
              <w:rPr>
                <w:rFonts w:eastAsia="標楷體"/>
                <w:color w:val="000000" w:themeColor="text1"/>
              </w:rPr>
              <w:t>報告條理度達成</w:t>
            </w:r>
            <w:r w:rsidR="002665E0" w:rsidRPr="00D57B6A">
              <w:rPr>
                <w:rFonts w:eastAsia="標楷體"/>
                <w:color w:val="000000" w:themeColor="text1"/>
              </w:rPr>
              <w:t>95%</w:t>
            </w:r>
            <w:r w:rsidR="002665E0" w:rsidRPr="00D57B6A">
              <w:rPr>
                <w:rFonts w:eastAsia="標楷體"/>
                <w:color w:val="000000" w:themeColor="text1"/>
              </w:rPr>
              <w:t>，並且</w:t>
            </w:r>
            <w:r w:rsidR="002665E0" w:rsidRPr="00D57B6A">
              <w:rPr>
                <w:rFonts w:eastAsia="標楷體"/>
                <w:color w:val="000000" w:themeColor="text1"/>
              </w:rPr>
              <w:t>100%</w:t>
            </w:r>
            <w:r w:rsidR="002665E0">
              <w:rPr>
                <w:rFonts w:eastAsia="標楷體"/>
                <w:color w:val="000000" w:themeColor="text1"/>
              </w:rPr>
              <w:t>實踐</w:t>
            </w:r>
            <w:r w:rsidR="002665E0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29B43284" w14:textId="174E80E3" w:rsidR="002665E0" w:rsidRPr="00D57B6A" w:rsidRDefault="006735A9" w:rsidP="006735A9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卡片</w:t>
            </w:r>
            <w:r w:rsidR="002665E0" w:rsidRPr="00D57B6A">
              <w:rPr>
                <w:rFonts w:eastAsia="標楷體"/>
                <w:color w:val="000000" w:themeColor="text1"/>
              </w:rPr>
              <w:t>完成度</w:t>
            </w:r>
            <w:r w:rsidR="002665E0">
              <w:rPr>
                <w:rFonts w:eastAsia="標楷體"/>
                <w:color w:val="000000" w:themeColor="text1"/>
              </w:rPr>
              <w:t>90</w:t>
            </w:r>
            <w:r w:rsidR="002665E0" w:rsidRPr="00D57B6A">
              <w:rPr>
                <w:rFonts w:eastAsia="標楷體"/>
                <w:color w:val="000000" w:themeColor="text1"/>
              </w:rPr>
              <w:t>%</w:t>
            </w:r>
            <w:r w:rsidR="002665E0">
              <w:rPr>
                <w:rFonts w:eastAsia="標楷體" w:hint="eastAsia"/>
                <w:color w:val="000000" w:themeColor="text1"/>
              </w:rPr>
              <w:t>、</w:t>
            </w:r>
            <w:r w:rsidR="002665E0" w:rsidRPr="00D57B6A">
              <w:rPr>
                <w:rFonts w:eastAsia="標楷體"/>
                <w:color w:val="000000" w:themeColor="text1"/>
              </w:rPr>
              <w:t>報告條理度達成</w:t>
            </w:r>
            <w:r w:rsidR="002665E0" w:rsidRPr="00D57B6A">
              <w:rPr>
                <w:rFonts w:eastAsia="標楷體"/>
                <w:color w:val="000000" w:themeColor="text1"/>
              </w:rPr>
              <w:t>8</w:t>
            </w:r>
            <w:r w:rsidR="002665E0">
              <w:rPr>
                <w:rFonts w:eastAsia="標楷體"/>
                <w:color w:val="000000" w:themeColor="text1"/>
              </w:rPr>
              <w:t>0</w:t>
            </w:r>
            <w:r w:rsidR="002665E0" w:rsidRPr="00D57B6A">
              <w:rPr>
                <w:rFonts w:eastAsia="標楷體"/>
                <w:color w:val="000000" w:themeColor="text1"/>
              </w:rPr>
              <w:t>%</w:t>
            </w:r>
            <w:r w:rsidR="002665E0" w:rsidRPr="00D57B6A">
              <w:rPr>
                <w:rFonts w:eastAsia="標楷體"/>
                <w:color w:val="000000" w:themeColor="text1"/>
              </w:rPr>
              <w:t>，並且</w:t>
            </w:r>
            <w:r w:rsidR="002665E0">
              <w:rPr>
                <w:rFonts w:eastAsia="標楷體"/>
                <w:color w:val="000000" w:themeColor="text1"/>
              </w:rPr>
              <w:t>85</w:t>
            </w:r>
            <w:r w:rsidR="002665E0" w:rsidRPr="00D57B6A">
              <w:rPr>
                <w:rFonts w:eastAsia="標楷體"/>
                <w:color w:val="000000" w:themeColor="text1"/>
              </w:rPr>
              <w:t>%</w:t>
            </w:r>
            <w:r w:rsidR="002665E0">
              <w:rPr>
                <w:rFonts w:eastAsia="標楷體"/>
                <w:color w:val="000000" w:themeColor="text1"/>
              </w:rPr>
              <w:t>實踐</w:t>
            </w:r>
            <w:r w:rsidR="002665E0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0102CA5F" w14:textId="39B3353F" w:rsidR="002665E0" w:rsidRPr="00D57B6A" w:rsidRDefault="006735A9" w:rsidP="006735A9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卡片</w:t>
            </w:r>
            <w:r w:rsidR="002665E0" w:rsidRPr="00D57B6A">
              <w:rPr>
                <w:rFonts w:eastAsia="標楷體"/>
                <w:color w:val="000000" w:themeColor="text1"/>
              </w:rPr>
              <w:t>完成度</w:t>
            </w:r>
            <w:r w:rsidR="002665E0" w:rsidRPr="00D57B6A">
              <w:rPr>
                <w:rFonts w:eastAsia="標楷體"/>
                <w:color w:val="000000" w:themeColor="text1"/>
              </w:rPr>
              <w:t>80%</w:t>
            </w:r>
            <w:r w:rsidR="002665E0">
              <w:rPr>
                <w:rFonts w:eastAsia="標楷體" w:hint="eastAsia"/>
                <w:color w:val="000000" w:themeColor="text1"/>
              </w:rPr>
              <w:t>、</w:t>
            </w:r>
            <w:r w:rsidR="002665E0" w:rsidRPr="00D57B6A">
              <w:rPr>
                <w:rFonts w:eastAsia="標楷體"/>
                <w:color w:val="000000" w:themeColor="text1"/>
              </w:rPr>
              <w:t>報告條理度達成</w:t>
            </w:r>
            <w:r w:rsidR="002665E0" w:rsidRPr="00D57B6A">
              <w:rPr>
                <w:rFonts w:eastAsia="標楷體"/>
                <w:color w:val="000000" w:themeColor="text1"/>
              </w:rPr>
              <w:t>7</w:t>
            </w:r>
            <w:r w:rsidR="002665E0">
              <w:rPr>
                <w:rFonts w:eastAsia="標楷體"/>
                <w:color w:val="000000" w:themeColor="text1"/>
              </w:rPr>
              <w:t>0</w:t>
            </w:r>
            <w:r w:rsidR="002665E0" w:rsidRPr="00D57B6A">
              <w:rPr>
                <w:rFonts w:eastAsia="標楷體"/>
                <w:color w:val="000000" w:themeColor="text1"/>
              </w:rPr>
              <w:t>%</w:t>
            </w:r>
            <w:r w:rsidR="002665E0" w:rsidRPr="00D57B6A">
              <w:rPr>
                <w:rFonts w:eastAsia="標楷體"/>
                <w:color w:val="000000" w:themeColor="text1"/>
              </w:rPr>
              <w:t>，</w:t>
            </w:r>
            <w:r w:rsidR="002665E0">
              <w:rPr>
                <w:rFonts w:eastAsia="標楷體"/>
                <w:color w:val="000000" w:themeColor="text1"/>
              </w:rPr>
              <w:t>實踐</w:t>
            </w:r>
            <w:r w:rsidR="002665E0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631A5EE0" w14:textId="2B0E7A62" w:rsidR="002665E0" w:rsidRPr="00D57B6A" w:rsidRDefault="006735A9" w:rsidP="006735A9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卡片</w:t>
            </w:r>
            <w:r w:rsidR="002665E0" w:rsidRPr="00D57B6A">
              <w:rPr>
                <w:rFonts w:eastAsia="標楷體"/>
                <w:color w:val="000000" w:themeColor="text1"/>
              </w:rPr>
              <w:t>完成度</w:t>
            </w:r>
            <w:r w:rsidR="002665E0">
              <w:rPr>
                <w:rFonts w:eastAsia="標楷體"/>
                <w:color w:val="000000" w:themeColor="text1"/>
              </w:rPr>
              <w:t>7</w:t>
            </w:r>
            <w:r w:rsidR="002665E0" w:rsidRPr="00D57B6A">
              <w:rPr>
                <w:rFonts w:eastAsia="標楷體"/>
                <w:color w:val="000000" w:themeColor="text1"/>
              </w:rPr>
              <w:t>0%</w:t>
            </w:r>
            <w:r w:rsidR="002665E0">
              <w:rPr>
                <w:rFonts w:eastAsia="標楷體" w:hint="eastAsia"/>
                <w:color w:val="000000" w:themeColor="text1"/>
              </w:rPr>
              <w:t>、</w:t>
            </w:r>
            <w:r w:rsidR="002665E0" w:rsidRPr="00D57B6A">
              <w:rPr>
                <w:rFonts w:eastAsia="標楷體"/>
                <w:color w:val="000000" w:themeColor="text1"/>
              </w:rPr>
              <w:t>報告條理度達成</w:t>
            </w:r>
            <w:r w:rsidR="002665E0" w:rsidRPr="00D57B6A">
              <w:rPr>
                <w:rFonts w:eastAsia="標楷體"/>
                <w:color w:val="000000" w:themeColor="text1"/>
              </w:rPr>
              <w:t>6</w:t>
            </w:r>
            <w:r w:rsidR="002665E0">
              <w:rPr>
                <w:rFonts w:eastAsia="標楷體"/>
                <w:color w:val="000000" w:themeColor="text1"/>
              </w:rPr>
              <w:t>0</w:t>
            </w:r>
            <w:r w:rsidR="002665E0" w:rsidRPr="00D57B6A">
              <w:rPr>
                <w:rFonts w:eastAsia="標楷體"/>
                <w:color w:val="000000" w:themeColor="text1"/>
              </w:rPr>
              <w:t>%</w:t>
            </w:r>
            <w:r w:rsidR="002665E0" w:rsidRPr="00D57B6A">
              <w:rPr>
                <w:rFonts w:eastAsia="標楷體"/>
                <w:color w:val="000000" w:themeColor="text1"/>
              </w:rPr>
              <w:t>，</w:t>
            </w:r>
            <w:r w:rsidR="002665E0">
              <w:rPr>
                <w:rFonts w:eastAsia="標楷體"/>
                <w:color w:val="000000" w:themeColor="text1"/>
              </w:rPr>
              <w:t>實踐</w:t>
            </w:r>
            <w:r w:rsidR="002665E0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5" w:type="dxa"/>
            <w:vAlign w:val="center"/>
          </w:tcPr>
          <w:p w14:paraId="05B69258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4818E62D" w14:textId="77777777" w:rsidR="002665E0" w:rsidRPr="00D57B6A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2665E0" w:rsidRPr="006A3CEF" w14:paraId="0CC9BE23" w14:textId="77777777" w:rsidTr="002665E0">
        <w:trPr>
          <w:trHeight w:val="688"/>
        </w:trPr>
        <w:tc>
          <w:tcPr>
            <w:tcW w:w="1290" w:type="dxa"/>
            <w:gridSpan w:val="2"/>
            <w:vAlign w:val="center"/>
          </w:tcPr>
          <w:p w14:paraId="721405FC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</w:p>
          <w:p w14:paraId="05368B2A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1874" w:type="dxa"/>
            <w:vAlign w:val="center"/>
          </w:tcPr>
          <w:p w14:paraId="18856C0E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5" w:type="dxa"/>
            <w:vAlign w:val="center"/>
          </w:tcPr>
          <w:p w14:paraId="518F057D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5" w:type="dxa"/>
            <w:vAlign w:val="center"/>
          </w:tcPr>
          <w:p w14:paraId="76D27349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5" w:type="dxa"/>
            <w:vAlign w:val="center"/>
          </w:tcPr>
          <w:p w14:paraId="029DA06C" w14:textId="77777777" w:rsidR="002665E0" w:rsidRPr="00B14D9B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5" w:type="dxa"/>
            <w:vAlign w:val="center"/>
          </w:tcPr>
          <w:p w14:paraId="74200E19" w14:textId="77777777" w:rsidR="002665E0" w:rsidRPr="002144C3" w:rsidRDefault="002665E0" w:rsidP="002665E0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2665E0" w:rsidRPr="006A3CEF" w14:paraId="2D8505B2" w14:textId="77777777" w:rsidTr="002665E0">
        <w:trPr>
          <w:trHeight w:val="54"/>
        </w:trPr>
        <w:tc>
          <w:tcPr>
            <w:tcW w:w="1290" w:type="dxa"/>
            <w:gridSpan w:val="2"/>
          </w:tcPr>
          <w:p w14:paraId="3290023B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8757" w:type="dxa"/>
            <w:gridSpan w:val="5"/>
            <w:vAlign w:val="center"/>
          </w:tcPr>
          <w:p w14:paraId="59B27024" w14:textId="77777777" w:rsidR="002665E0" w:rsidRPr="006A3CEF" w:rsidRDefault="002665E0" w:rsidP="002665E0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AD3DD8">
              <w:rPr>
                <w:rFonts w:ascii="標楷體" w:eastAsia="標楷體" w:hAnsi="標楷體" w:hint="eastAsia"/>
              </w:rPr>
              <w:t>、口語報告及講稿</w:t>
            </w:r>
          </w:p>
        </w:tc>
      </w:tr>
      <w:tr w:rsidR="002665E0" w:rsidRPr="006A3CEF" w14:paraId="44F8EE11" w14:textId="77777777" w:rsidTr="002665E0">
        <w:trPr>
          <w:trHeight w:val="416"/>
        </w:trPr>
        <w:tc>
          <w:tcPr>
            <w:tcW w:w="1290" w:type="dxa"/>
            <w:gridSpan w:val="2"/>
            <w:vAlign w:val="center"/>
          </w:tcPr>
          <w:p w14:paraId="633857BA" w14:textId="77777777" w:rsidR="002665E0" w:rsidRPr="002144C3" w:rsidRDefault="002665E0" w:rsidP="002665E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分數轉換</w:t>
            </w:r>
          </w:p>
        </w:tc>
        <w:tc>
          <w:tcPr>
            <w:tcW w:w="1874" w:type="dxa"/>
            <w:vAlign w:val="center"/>
          </w:tcPr>
          <w:p w14:paraId="038A6127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5" w:type="dxa"/>
            <w:vAlign w:val="center"/>
          </w:tcPr>
          <w:p w14:paraId="6EBDBBD4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89</w:t>
            </w:r>
          </w:p>
        </w:tc>
        <w:tc>
          <w:tcPr>
            <w:tcW w:w="1875" w:type="dxa"/>
            <w:vAlign w:val="center"/>
          </w:tcPr>
          <w:p w14:paraId="7FDBA9B9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1875" w:type="dxa"/>
            <w:vAlign w:val="center"/>
          </w:tcPr>
          <w:p w14:paraId="290B2C33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color w:val="000000" w:themeColor="text1"/>
              </w:rPr>
              <w:t>69</w:t>
            </w:r>
          </w:p>
        </w:tc>
        <w:tc>
          <w:tcPr>
            <w:tcW w:w="1255" w:type="dxa"/>
            <w:vAlign w:val="center"/>
          </w:tcPr>
          <w:p w14:paraId="2CAB5C19" w14:textId="77777777" w:rsidR="002665E0" w:rsidRPr="006A3CEF" w:rsidRDefault="002665E0" w:rsidP="002665E0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47172458" w14:textId="77777777" w:rsidR="002665E0" w:rsidRDefault="002665E0" w:rsidP="00280684">
      <w:pPr>
        <w:widowControl/>
        <w:spacing w:beforeLines="100" w:before="360"/>
        <w:ind w:leftChars="117" w:left="281" w:firstLineChars="118" w:firstLine="331"/>
        <w:rPr>
          <w:rFonts w:ascii="標楷體" w:eastAsia="標楷體" w:hAnsi="標楷體" w:cs="Times New Roman"/>
          <w:b/>
          <w:sz w:val="28"/>
          <w:szCs w:val="28"/>
        </w:rPr>
      </w:pPr>
    </w:p>
    <w:p w14:paraId="2D2720D9" w14:textId="41C05C25" w:rsidR="00B30B71" w:rsidRDefault="00B30B71" w:rsidP="00280684">
      <w:pPr>
        <w:widowControl/>
        <w:spacing w:beforeLines="100" w:before="360"/>
        <w:ind w:leftChars="117" w:left="281" w:firstLineChars="118" w:firstLine="331"/>
        <w:rPr>
          <w:rFonts w:ascii="標楷體" w:eastAsia="標楷體" w:hAnsi="標楷體" w:cs="Times New Roman"/>
          <w:b/>
          <w:sz w:val="28"/>
          <w:szCs w:val="28"/>
        </w:rPr>
      </w:pPr>
    </w:p>
    <w:p w14:paraId="0B9BCFDC" w14:textId="7381EB48" w:rsidR="006D2E95" w:rsidRDefault="006D2E95" w:rsidP="00280684">
      <w:pPr>
        <w:widowControl/>
        <w:spacing w:beforeLines="100" w:before="360"/>
        <w:ind w:leftChars="117" w:left="281" w:firstLineChars="118" w:firstLine="331"/>
        <w:rPr>
          <w:rFonts w:ascii="標楷體" w:eastAsia="標楷體" w:hAnsi="標楷體" w:cs="Times New Roman"/>
          <w:b/>
          <w:sz w:val="28"/>
          <w:szCs w:val="28"/>
        </w:rPr>
      </w:pPr>
    </w:p>
    <w:p w14:paraId="5A2C2A7B" w14:textId="77777777" w:rsidR="006D2E95" w:rsidRDefault="006D2E95" w:rsidP="00280684">
      <w:pPr>
        <w:widowControl/>
        <w:spacing w:beforeLines="100" w:before="360"/>
        <w:ind w:leftChars="117" w:left="281" w:firstLineChars="118" w:firstLine="331"/>
        <w:rPr>
          <w:rFonts w:ascii="標楷體" w:eastAsia="標楷體" w:hAnsi="標楷體" w:cs="Times New Roman"/>
          <w:b/>
          <w:sz w:val="28"/>
          <w:szCs w:val="28"/>
        </w:rPr>
      </w:pPr>
    </w:p>
    <w:p w14:paraId="0B8113D0" w14:textId="71E1BF12" w:rsidR="007F5051" w:rsidRDefault="007F5051" w:rsidP="00280684">
      <w:pPr>
        <w:widowControl/>
        <w:spacing w:beforeLines="100" w:before="360"/>
        <w:ind w:leftChars="117" w:left="281" w:firstLineChars="118" w:firstLine="331"/>
        <w:rPr>
          <w:rFonts w:eastAsia="標楷體"/>
          <w:b/>
          <w:noProof/>
          <w:color w:val="AEAAAA" w:themeColor="background2" w:themeShade="BF"/>
          <w:sz w:val="28"/>
          <w:szCs w:val="28"/>
        </w:rPr>
      </w:pPr>
    </w:p>
    <w:p w14:paraId="7C6C0252" w14:textId="56A21154" w:rsidR="007F5051" w:rsidRDefault="007F5051" w:rsidP="00280684">
      <w:pPr>
        <w:widowControl/>
        <w:spacing w:beforeLines="100" w:before="360"/>
        <w:ind w:leftChars="117" w:left="281" w:firstLineChars="118" w:firstLine="331"/>
        <w:rPr>
          <w:rFonts w:eastAsia="標楷體"/>
          <w:b/>
          <w:noProof/>
          <w:color w:val="AEAAAA" w:themeColor="background2" w:themeShade="BF"/>
          <w:sz w:val="28"/>
          <w:szCs w:val="28"/>
        </w:rPr>
      </w:pPr>
    </w:p>
    <w:p w14:paraId="3A5CEBC2" w14:textId="77777777" w:rsidR="00B30B71" w:rsidRPr="004B6E42" w:rsidRDefault="00B30B71" w:rsidP="00B30B71">
      <w:pPr>
        <w:tabs>
          <w:tab w:val="left" w:pos="709"/>
          <w:tab w:val="left" w:pos="851"/>
          <w:tab w:val="center" w:pos="4819"/>
        </w:tabs>
        <w:adjustRightInd w:val="0"/>
        <w:snapToGrid w:val="0"/>
        <w:spacing w:before="100" w:beforeAutospacing="1" w:after="100" w:afterAutospacing="1" w:line="240" w:lineRule="atLeast"/>
        <w:ind w:left="227" w:right="57" w:hanging="170"/>
        <w:rPr>
          <w:rFonts w:ascii="標楷體" w:eastAsia="標楷體" w:hAnsi="標楷體" w:cs="Times New Roman"/>
          <w:b/>
          <w:szCs w:val="24"/>
        </w:rPr>
      </w:pPr>
      <w:r w:rsidRPr="004B6E42">
        <w:rPr>
          <w:rFonts w:ascii="標楷體" w:eastAsia="標楷體" w:hAnsi="標楷體" w:cs="Times New Roman" w:hint="eastAsia"/>
          <w:b/>
          <w:szCs w:val="24"/>
        </w:rPr>
        <w:t>附件(一)「真心話不冒險」學習單</w:t>
      </w:r>
    </w:p>
    <w:p w14:paraId="19CD48EC" w14:textId="77777777" w:rsidR="00B30B71" w:rsidRPr="004B6E42" w:rsidRDefault="00B30B71" w:rsidP="00B30B71">
      <w:pPr>
        <w:tabs>
          <w:tab w:val="left" w:pos="709"/>
          <w:tab w:val="left" w:pos="851"/>
          <w:tab w:val="center" w:pos="4819"/>
        </w:tabs>
        <w:adjustRightInd w:val="0"/>
        <w:snapToGrid w:val="0"/>
        <w:spacing w:before="100" w:beforeAutospacing="1" w:after="100" w:afterAutospacing="1" w:line="240" w:lineRule="atLeast"/>
        <w:ind w:left="227" w:right="57" w:hanging="170"/>
        <w:rPr>
          <w:rFonts w:ascii="標楷體" w:eastAsia="標楷體" w:hAnsi="標楷體" w:cs="Times New Roman"/>
          <w:b/>
          <w:sz w:val="36"/>
          <w:szCs w:val="36"/>
        </w:rPr>
      </w:pPr>
      <w:r w:rsidRPr="004B6E42">
        <w:rPr>
          <w:rFonts w:ascii="標楷體" w:eastAsia="標楷體" w:hAnsi="標楷體" w:cs="Times New Roman" w:hint="eastAsia"/>
          <w:b/>
          <w:sz w:val="36"/>
          <w:szCs w:val="36"/>
        </w:rPr>
        <w:t xml:space="preserve">             </w:t>
      </w:r>
      <w:r>
        <w:rPr>
          <w:rFonts w:ascii="標楷體" w:eastAsia="標楷體" w:hAnsi="標楷體" w:cs="Times New Roman" w:hint="eastAsia"/>
          <w:b/>
          <w:sz w:val="36"/>
          <w:szCs w:val="36"/>
        </w:rPr>
        <w:t xml:space="preserve">    </w:t>
      </w:r>
      <w:r w:rsidRPr="004B6E42">
        <w:rPr>
          <w:rFonts w:ascii="標楷體" w:eastAsia="標楷體" w:hAnsi="標楷體" w:cs="Times New Roman" w:hint="eastAsia"/>
          <w:b/>
          <w:sz w:val="36"/>
          <w:szCs w:val="36"/>
        </w:rPr>
        <w:t xml:space="preserve">我的人格特質體檢表    </w:t>
      </w:r>
      <w:r w:rsidRPr="004B6E42">
        <w:rPr>
          <w:rFonts w:ascii="標楷體" w:eastAsia="標楷體" w:hAnsi="標楷體" w:cs="Times New Roman" w:hint="eastAsia"/>
          <w:szCs w:val="24"/>
        </w:rPr>
        <w:t>五年  班   姓名</w:t>
      </w:r>
    </w:p>
    <w:p w14:paraId="7373383C" w14:textId="77777777" w:rsidR="00B30B71" w:rsidRPr="004B6E42" w:rsidRDefault="00B30B71" w:rsidP="00B30B71">
      <w:pPr>
        <w:numPr>
          <w:ilvl w:val="0"/>
          <w:numId w:val="39"/>
        </w:numPr>
        <w:rPr>
          <w:rFonts w:ascii="標楷體" w:eastAsia="標楷體" w:hAnsi="標楷體" w:cs="Times New Roman"/>
        </w:rPr>
      </w:pPr>
      <w:r w:rsidRPr="004B6E42">
        <w:rPr>
          <w:rFonts w:ascii="標楷體" w:eastAsia="標楷體" w:hAnsi="標楷體" w:cs="Times New Roman" w:hint="eastAsia"/>
          <w:u w:val="single"/>
        </w:rPr>
        <w:t>松下幸之助</w:t>
      </w:r>
      <w:r w:rsidRPr="004B6E42">
        <w:rPr>
          <w:rFonts w:ascii="標楷體" w:eastAsia="標楷體" w:hAnsi="標楷體" w:cs="Times New Roman" w:hint="eastAsia"/>
        </w:rPr>
        <w:t>、</w:t>
      </w:r>
      <w:r w:rsidRPr="004B6E42">
        <w:rPr>
          <w:rFonts w:ascii="標楷體" w:eastAsia="標楷體" w:hAnsi="標楷體" w:cs="Times New Roman" w:hint="eastAsia"/>
          <w:u w:val="single"/>
        </w:rPr>
        <w:t>富蘭克林</w:t>
      </w:r>
      <w:r w:rsidRPr="004B6E42">
        <w:rPr>
          <w:rFonts w:ascii="標楷體" w:eastAsia="標楷體" w:hAnsi="標楷體" w:cs="Times New Roman" w:hint="eastAsia"/>
        </w:rPr>
        <w:t>、</w:t>
      </w:r>
      <w:r w:rsidRPr="004B6E42">
        <w:rPr>
          <w:rFonts w:ascii="標楷體" w:eastAsia="標楷體" w:hAnsi="標楷體" w:cs="Times New Roman" w:hint="eastAsia"/>
          <w:u w:val="single"/>
        </w:rPr>
        <w:t>范仲淹</w:t>
      </w:r>
      <w:r w:rsidRPr="004B6E42">
        <w:rPr>
          <w:rFonts w:ascii="標楷體" w:eastAsia="標楷體" w:hAnsi="標楷體" w:cs="Times New Roman" w:hint="eastAsia"/>
        </w:rPr>
        <w:t>三人給我的啟示</w:t>
      </w:r>
    </w:p>
    <w:p w14:paraId="26413FF9" w14:textId="77777777" w:rsidR="00B30B71" w:rsidRPr="004B6E42" w:rsidRDefault="00B30B71" w:rsidP="00B30B71">
      <w:pPr>
        <w:ind w:left="480"/>
        <w:rPr>
          <w:rFonts w:ascii="標楷體" w:eastAsia="標楷體" w:hAnsi="標楷體" w:cs="Times New Roman"/>
        </w:rPr>
      </w:pPr>
    </w:p>
    <w:p w14:paraId="303FF5C5" w14:textId="77777777" w:rsidR="00B30B71" w:rsidRPr="004B6E42" w:rsidRDefault="00B30B71" w:rsidP="00B30B71">
      <w:pPr>
        <w:ind w:left="480"/>
        <w:rPr>
          <w:rFonts w:ascii="標楷體" w:eastAsia="標楷體" w:hAnsi="標楷體" w:cs="Times New Roman"/>
        </w:rPr>
      </w:pPr>
    </w:p>
    <w:p w14:paraId="20C456E4" w14:textId="77777777" w:rsidR="00B30B71" w:rsidRPr="004B6E42" w:rsidRDefault="00B30B71" w:rsidP="00B30B71">
      <w:pPr>
        <w:ind w:left="480"/>
        <w:rPr>
          <w:rFonts w:ascii="標楷體" w:eastAsia="標楷體" w:hAnsi="標楷體" w:cs="Times New Roman"/>
        </w:rPr>
      </w:pPr>
    </w:p>
    <w:p w14:paraId="274637E1" w14:textId="77777777" w:rsidR="00B30B71" w:rsidRPr="004B6E42" w:rsidRDefault="00B30B71" w:rsidP="00B30B71">
      <w:pPr>
        <w:ind w:left="480"/>
        <w:rPr>
          <w:rFonts w:ascii="標楷體" w:eastAsia="標楷體" w:hAnsi="標楷體" w:cs="Times New Roman"/>
        </w:rPr>
      </w:pPr>
    </w:p>
    <w:p w14:paraId="4BDA7E6A" w14:textId="77777777" w:rsidR="00B30B71" w:rsidRPr="004B6E42" w:rsidRDefault="00B30B71" w:rsidP="00B30B71">
      <w:pPr>
        <w:ind w:left="480"/>
        <w:rPr>
          <w:rFonts w:ascii="標楷體" w:eastAsia="標楷體" w:hAnsi="標楷體" w:cs="Times New Roman"/>
        </w:rPr>
      </w:pPr>
    </w:p>
    <w:p w14:paraId="183093E2" w14:textId="77777777" w:rsidR="00B30B71" w:rsidRPr="004B6E42" w:rsidRDefault="00B30B71" w:rsidP="00B30B71">
      <w:pPr>
        <w:numPr>
          <w:ilvl w:val="0"/>
          <w:numId w:val="39"/>
        </w:numPr>
        <w:rPr>
          <w:rFonts w:ascii="標楷體" w:eastAsia="標楷體" w:hAnsi="標楷體" w:cs="Times New Roman"/>
        </w:rPr>
      </w:pPr>
      <w:r w:rsidRPr="004B6E42">
        <w:rPr>
          <w:rFonts w:ascii="標楷體" w:eastAsia="標楷體" w:hAnsi="標楷體" w:cs="Times New Roman" w:hint="eastAsia"/>
        </w:rPr>
        <w:t>我的問題可能不少，不怕大家說，請多多指教，請父母朋友老師給予建議：</w:t>
      </w:r>
    </w:p>
    <w:p w14:paraId="1AA603BF" w14:textId="77777777" w:rsidR="00B30B71" w:rsidRPr="004B6E42" w:rsidRDefault="00B30B71" w:rsidP="00B30B71">
      <w:pPr>
        <w:ind w:left="480"/>
        <w:rPr>
          <w:rFonts w:ascii="標楷體" w:eastAsia="標楷體" w:hAnsi="標楷體" w:cs="Times New Roman"/>
        </w:rPr>
      </w:pPr>
    </w:p>
    <w:tbl>
      <w:tblPr>
        <w:tblStyle w:val="a3"/>
        <w:tblW w:w="10206" w:type="dxa"/>
        <w:tblInd w:w="137" w:type="dxa"/>
        <w:tblLook w:val="04A0" w:firstRow="1" w:lastRow="0" w:firstColumn="1" w:lastColumn="0" w:noHBand="0" w:noVBand="1"/>
      </w:tblPr>
      <w:tblGrid>
        <w:gridCol w:w="2274"/>
        <w:gridCol w:w="986"/>
        <w:gridCol w:w="3686"/>
        <w:gridCol w:w="3260"/>
      </w:tblGrid>
      <w:tr w:rsidR="00B30B71" w:rsidRPr="004B6E42" w14:paraId="7CA491D3" w14:textId="77777777" w:rsidTr="00B30B71">
        <w:tc>
          <w:tcPr>
            <w:tcW w:w="3260" w:type="dxa"/>
            <w:gridSpan w:val="2"/>
          </w:tcPr>
          <w:p w14:paraId="6DEA642A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  <w:r w:rsidRPr="004B6E42">
              <w:rPr>
                <w:rFonts w:ascii="標楷體" w:eastAsia="標楷體" w:hAnsi="標楷體" w:cs="Times New Roman" w:hint="eastAsia"/>
                <w:sz w:val="36"/>
                <w:szCs w:val="36"/>
                <w:bdr w:val="single" w:sz="4" w:space="0" w:color="auto"/>
              </w:rPr>
              <w:t>父母</w:t>
            </w:r>
            <w:r w:rsidRPr="004B6E42">
              <w:rPr>
                <w:rFonts w:ascii="標楷體" w:eastAsia="標楷體" w:hAnsi="標楷體" w:cs="Times New Roman" w:hint="eastAsia"/>
              </w:rPr>
              <w:t>父母教，須敬聽</w:t>
            </w:r>
          </w:p>
          <w:p w14:paraId="54119EC9" w14:textId="77777777" w:rsidR="00B30B71" w:rsidRPr="004B6E42" w:rsidRDefault="00B30B71" w:rsidP="002665E0">
            <w:pPr>
              <w:ind w:leftChars="36" w:left="86"/>
              <w:rPr>
                <w:rFonts w:ascii="標楷體" w:eastAsia="標楷體" w:hAnsi="標楷體" w:cs="Times New Roman"/>
              </w:rPr>
            </w:pPr>
            <w:r w:rsidRPr="004B6E42">
              <w:rPr>
                <w:rFonts w:ascii="標楷體" w:eastAsia="標楷體" w:hAnsi="標楷體" w:cs="Times New Roman" w:hint="eastAsia"/>
              </w:rPr>
              <w:t xml:space="preserve">      父母責，須順承</w:t>
            </w:r>
          </w:p>
        </w:tc>
        <w:tc>
          <w:tcPr>
            <w:tcW w:w="3686" w:type="dxa"/>
          </w:tcPr>
          <w:p w14:paraId="430564DA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  <w:r w:rsidRPr="004B6E42">
              <w:rPr>
                <w:rFonts w:ascii="標楷體" w:eastAsia="標楷體" w:hAnsi="標楷體" w:cs="Times New Roman" w:hint="eastAsia"/>
                <w:sz w:val="36"/>
                <w:szCs w:val="36"/>
                <w:bdr w:val="single" w:sz="4" w:space="0" w:color="auto"/>
              </w:rPr>
              <w:t>朋友</w:t>
            </w:r>
            <w:r w:rsidRPr="004B6E42">
              <w:rPr>
                <w:rFonts w:ascii="標楷體" w:eastAsia="標楷體" w:hAnsi="標楷體" w:cs="Times New Roman" w:hint="eastAsia"/>
              </w:rPr>
              <w:t>善相勸，德皆建</w:t>
            </w:r>
          </w:p>
          <w:p w14:paraId="40FAE53F" w14:textId="77777777" w:rsidR="00B30B71" w:rsidRPr="004B6E42" w:rsidRDefault="00B30B71" w:rsidP="002665E0">
            <w:pPr>
              <w:ind w:leftChars="-26" w:left="-62"/>
              <w:rPr>
                <w:rFonts w:ascii="標楷體" w:eastAsia="標楷體" w:hAnsi="標楷體" w:cs="Times New Roman"/>
              </w:rPr>
            </w:pPr>
            <w:r w:rsidRPr="004B6E42">
              <w:rPr>
                <w:rFonts w:ascii="標楷體" w:eastAsia="標楷體" w:hAnsi="標楷體" w:cs="Times New Roman" w:hint="eastAsia"/>
              </w:rPr>
              <w:t xml:space="preserve">       過不規，道兩虧</w:t>
            </w:r>
          </w:p>
        </w:tc>
        <w:tc>
          <w:tcPr>
            <w:tcW w:w="3260" w:type="dxa"/>
          </w:tcPr>
          <w:p w14:paraId="74398ADC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  <w:r w:rsidRPr="004B6E42">
              <w:rPr>
                <w:rFonts w:ascii="標楷體" w:eastAsia="標楷體" w:hAnsi="標楷體" w:cs="Times New Roman" w:hint="eastAsia"/>
                <w:sz w:val="36"/>
                <w:szCs w:val="36"/>
                <w:bdr w:val="single" w:sz="4" w:space="0" w:color="auto"/>
              </w:rPr>
              <w:t>師長</w:t>
            </w:r>
            <w:r w:rsidRPr="004B6E42">
              <w:rPr>
                <w:rFonts w:ascii="標楷體" w:eastAsia="標楷體" w:hAnsi="標楷體" w:cs="Times New Roman" w:hint="eastAsia"/>
              </w:rPr>
              <w:t>萬善根本從師出</w:t>
            </w:r>
          </w:p>
          <w:p w14:paraId="5E91061E" w14:textId="77777777" w:rsidR="00B30B71" w:rsidRPr="004B6E42" w:rsidRDefault="00B30B71" w:rsidP="002665E0">
            <w:pPr>
              <w:ind w:leftChars="-30" w:left="-72"/>
              <w:rPr>
                <w:rFonts w:ascii="標楷體" w:eastAsia="標楷體" w:hAnsi="標楷體" w:cs="Times New Roman"/>
              </w:rPr>
            </w:pPr>
            <w:r w:rsidRPr="004B6E42">
              <w:rPr>
                <w:rFonts w:ascii="標楷體" w:eastAsia="標楷體" w:hAnsi="標楷體" w:cs="Times New Roman" w:hint="eastAsia"/>
              </w:rPr>
              <w:t xml:space="preserve">       能生利樂如良田</w:t>
            </w:r>
          </w:p>
        </w:tc>
      </w:tr>
      <w:tr w:rsidR="00B30B71" w:rsidRPr="004B6E42" w14:paraId="54568977" w14:textId="77777777" w:rsidTr="00B30B71">
        <w:tc>
          <w:tcPr>
            <w:tcW w:w="3260" w:type="dxa"/>
            <w:gridSpan w:val="2"/>
          </w:tcPr>
          <w:p w14:paraId="507B3F31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2334183D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2092A30B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3485B064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07CCCC8A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56CF864D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72600C57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69C653AC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3686" w:type="dxa"/>
          </w:tcPr>
          <w:p w14:paraId="7884E73D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3260" w:type="dxa"/>
          </w:tcPr>
          <w:p w14:paraId="1DA815BC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</w:tc>
      </w:tr>
      <w:tr w:rsidR="00B30B71" w:rsidRPr="004B6E42" w14:paraId="320C43E0" w14:textId="77777777" w:rsidTr="00B30B71">
        <w:tc>
          <w:tcPr>
            <w:tcW w:w="2274" w:type="dxa"/>
          </w:tcPr>
          <w:p w14:paraId="16E46E9A" w14:textId="77777777" w:rsidR="00B30B71" w:rsidRPr="004B6E42" w:rsidRDefault="00B30B71" w:rsidP="002665E0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4B6E42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自我</w:t>
            </w:r>
          </w:p>
          <w:p w14:paraId="5473D1A7" w14:textId="77777777" w:rsidR="00B30B71" w:rsidRPr="004B6E42" w:rsidRDefault="00B30B71" w:rsidP="002665E0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</w:rPr>
            </w:pPr>
            <w:r w:rsidRPr="004B6E42">
              <w:rPr>
                <w:rFonts w:ascii="標楷體" w:eastAsia="標楷體" w:hAnsi="標楷體" w:cs="Times New Roman" w:hint="eastAsia"/>
                <w:b/>
                <w:sz w:val="36"/>
                <w:szCs w:val="36"/>
              </w:rPr>
              <w:t>整理</w:t>
            </w:r>
          </w:p>
        </w:tc>
        <w:tc>
          <w:tcPr>
            <w:tcW w:w="7932" w:type="dxa"/>
            <w:gridSpan w:val="3"/>
          </w:tcPr>
          <w:p w14:paraId="7A3EC6FC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  <w:r w:rsidRPr="004B6E42">
              <w:rPr>
                <w:rFonts w:ascii="標楷體" w:eastAsia="標楷體" w:hAnsi="標楷體" w:cs="Times New Roman" w:hint="eastAsia"/>
              </w:rPr>
              <w:t>優點</w:t>
            </w:r>
          </w:p>
          <w:p w14:paraId="5564B126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12ECE589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252E6D5F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  <w:r w:rsidRPr="004B6E42">
              <w:rPr>
                <w:rFonts w:ascii="標楷體" w:eastAsia="標楷體" w:hAnsi="標楷體" w:cs="Times New Roman" w:hint="eastAsia"/>
              </w:rPr>
              <w:t>缺點</w:t>
            </w:r>
          </w:p>
          <w:p w14:paraId="01269C9F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  <w:p w14:paraId="415341B3" w14:textId="77777777" w:rsidR="00B30B71" w:rsidRPr="004B6E42" w:rsidRDefault="00B30B71" w:rsidP="002665E0">
            <w:pPr>
              <w:rPr>
                <w:rFonts w:ascii="標楷體" w:eastAsia="標楷體" w:hAnsi="標楷體" w:cs="Times New Roman"/>
              </w:rPr>
            </w:pPr>
          </w:p>
        </w:tc>
      </w:tr>
    </w:tbl>
    <w:p w14:paraId="1B94B122" w14:textId="77777777" w:rsidR="00B30B71" w:rsidRPr="004B6E42" w:rsidRDefault="00B30B71" w:rsidP="00B30B71">
      <w:pPr>
        <w:numPr>
          <w:ilvl w:val="0"/>
          <w:numId w:val="39"/>
        </w:numPr>
        <w:rPr>
          <w:rFonts w:ascii="標楷體" w:eastAsia="標楷體" w:hAnsi="標楷體" w:cs="Times New Roman"/>
        </w:rPr>
      </w:pPr>
      <w:r w:rsidRPr="004B6E42">
        <w:rPr>
          <w:rFonts w:ascii="標楷體" w:eastAsia="標楷體" w:hAnsi="標楷體" w:cs="Times New Roman" w:hint="eastAsia"/>
        </w:rPr>
        <w:t>除了對以上建議，我要努力修正外，我還可以進一步培養哪些好特質?為什麼?</w:t>
      </w:r>
    </w:p>
    <w:p w14:paraId="325C2724" w14:textId="77777777" w:rsidR="00B30B71" w:rsidRPr="004B6E42" w:rsidRDefault="00B30B71" w:rsidP="00B30B71">
      <w:pPr>
        <w:rPr>
          <w:rFonts w:ascii="標楷體" w:eastAsia="標楷體" w:hAnsi="標楷體" w:cs="Times New Roman"/>
          <w:szCs w:val="24"/>
        </w:rPr>
      </w:pPr>
    </w:p>
    <w:p w14:paraId="145655FD" w14:textId="77777777" w:rsidR="00B30B71" w:rsidRPr="004B6E42" w:rsidRDefault="00B30B71" w:rsidP="00B30B71">
      <w:pPr>
        <w:rPr>
          <w:rFonts w:ascii="標楷體" w:eastAsia="標楷體" w:hAnsi="標楷體" w:cs="Times New Roman"/>
          <w:szCs w:val="24"/>
        </w:rPr>
      </w:pPr>
    </w:p>
    <w:p w14:paraId="4F2D9071" w14:textId="77777777" w:rsidR="00B30B71" w:rsidRPr="004B6E42" w:rsidRDefault="00B30B71" w:rsidP="00B30B71">
      <w:pPr>
        <w:rPr>
          <w:rFonts w:ascii="標楷體" w:eastAsia="標楷體" w:hAnsi="標楷體" w:cs="Times New Roman"/>
          <w:szCs w:val="24"/>
        </w:rPr>
      </w:pPr>
    </w:p>
    <w:p w14:paraId="220B2E79" w14:textId="77777777" w:rsidR="00B30B71" w:rsidRPr="004B6E42" w:rsidRDefault="00B30B71" w:rsidP="00B30B71">
      <w:pPr>
        <w:rPr>
          <w:rFonts w:ascii="標楷體" w:eastAsia="標楷體" w:hAnsi="標楷體" w:cs="Times New Roman"/>
          <w:szCs w:val="24"/>
        </w:rPr>
      </w:pPr>
    </w:p>
    <w:p w14:paraId="22028F42" w14:textId="77777777" w:rsidR="00B30B71" w:rsidRPr="004B6E42" w:rsidRDefault="00B30B71" w:rsidP="00B30B71">
      <w:pPr>
        <w:rPr>
          <w:rFonts w:ascii="標楷體" w:eastAsia="標楷體" w:hAnsi="標楷體" w:cs="Times New Roman"/>
          <w:szCs w:val="24"/>
        </w:rPr>
      </w:pPr>
    </w:p>
    <w:p w14:paraId="573E8C66" w14:textId="77777777" w:rsidR="00B30B71" w:rsidRPr="004B6E42" w:rsidRDefault="00B30B71" w:rsidP="00B30B71">
      <w:pPr>
        <w:numPr>
          <w:ilvl w:val="0"/>
          <w:numId w:val="39"/>
        </w:numPr>
        <w:rPr>
          <w:rFonts w:ascii="標楷體" w:eastAsia="標楷體" w:hAnsi="標楷體" w:cs="Times New Roman"/>
        </w:rPr>
      </w:pPr>
      <w:r w:rsidRPr="004B6E42">
        <w:rPr>
          <w:rFonts w:ascii="標楷體" w:eastAsia="標楷體" w:hAnsi="標楷體" w:cs="Times New Roman" w:hint="eastAsia"/>
        </w:rPr>
        <w:t>針對這些特質，我的「A計畫」(可以請父母師長朋友一起討論設計，執行狀況可記錄於聯絡簿上，方便自我督促)</w:t>
      </w:r>
    </w:p>
    <w:p w14:paraId="4D73BF94" w14:textId="6C8975FE" w:rsidR="007F5051" w:rsidRDefault="007F5051" w:rsidP="00280684">
      <w:pPr>
        <w:widowControl/>
        <w:spacing w:beforeLines="100" w:before="360"/>
        <w:ind w:leftChars="117" w:left="281" w:firstLineChars="118" w:firstLine="472"/>
        <w:rPr>
          <w:rFonts w:eastAsia="標楷體"/>
          <w:b/>
          <w:noProof/>
          <w:color w:val="AEAAAA" w:themeColor="background2" w:themeShade="BF"/>
          <w:sz w:val="40"/>
          <w:szCs w:val="40"/>
        </w:rPr>
      </w:pPr>
    </w:p>
    <w:sectPr w:rsidR="007F5051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B70DF" w14:textId="77777777" w:rsidR="002D3959" w:rsidRDefault="002D3959" w:rsidP="00194982">
      <w:r>
        <w:separator/>
      </w:r>
    </w:p>
  </w:endnote>
  <w:endnote w:type="continuationSeparator" w:id="0">
    <w:p w14:paraId="3863461D" w14:textId="77777777" w:rsidR="002D3959" w:rsidRDefault="002D395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CC9EE" w14:textId="77777777" w:rsidR="002D3959" w:rsidRDefault="002D3959" w:rsidP="00194982">
      <w:r>
        <w:separator/>
      </w:r>
    </w:p>
  </w:footnote>
  <w:footnote w:type="continuationSeparator" w:id="0">
    <w:p w14:paraId="5CCACBA3" w14:textId="77777777" w:rsidR="002D3959" w:rsidRDefault="002D395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EE7AC4"/>
    <w:multiLevelType w:val="hybridMultilevel"/>
    <w:tmpl w:val="327C0778"/>
    <w:lvl w:ilvl="0" w:tplc="01849DC4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8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E153672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0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4F1AA8"/>
    <w:multiLevelType w:val="hybridMultilevel"/>
    <w:tmpl w:val="2C04195C"/>
    <w:lvl w:ilvl="0" w:tplc="4D96C96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5427CC2">
      <w:start w:val="1"/>
      <w:numFmt w:val="taiwaneseCountingThousand"/>
      <w:lvlText w:val="%3、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E62F14"/>
    <w:multiLevelType w:val="hybridMultilevel"/>
    <w:tmpl w:val="CE7870B8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DE446EE2">
      <w:start w:val="3"/>
      <w:numFmt w:val="ideographLegalTraditional"/>
      <w:lvlText w:val="%2、"/>
      <w:lvlJc w:val="left"/>
      <w:pPr>
        <w:ind w:left="1374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7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F338A2"/>
    <w:multiLevelType w:val="hybridMultilevel"/>
    <w:tmpl w:val="05DACA8A"/>
    <w:lvl w:ilvl="0" w:tplc="75DE5C3E">
      <w:start w:val="2"/>
      <w:numFmt w:val="ideographLegalTraditional"/>
      <w:lvlText w:val="%1、"/>
      <w:lvlJc w:val="left"/>
      <w:pPr>
        <w:ind w:left="504" w:hanging="504"/>
      </w:pPr>
      <w:rPr>
        <w:rFonts w:hint="default"/>
        <w:lang w:val="en-US"/>
      </w:rPr>
    </w:lvl>
    <w:lvl w:ilvl="1" w:tplc="9EA241C2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AE261E0"/>
    <w:multiLevelType w:val="hybridMultilevel"/>
    <w:tmpl w:val="3C56F830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EDA142A"/>
    <w:multiLevelType w:val="hybridMultilevel"/>
    <w:tmpl w:val="E09E87B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7E5250"/>
    <w:multiLevelType w:val="hybridMultilevel"/>
    <w:tmpl w:val="90966C4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DC8C7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CCC173E">
      <w:start w:val="2"/>
      <w:numFmt w:val="ideographLegalTraditional"/>
      <w:lvlText w:val="%3、"/>
      <w:lvlJc w:val="left"/>
      <w:pPr>
        <w:ind w:left="1470" w:hanging="51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E4474A9"/>
    <w:multiLevelType w:val="hybridMultilevel"/>
    <w:tmpl w:val="448AD022"/>
    <w:lvl w:ilvl="0" w:tplc="812CD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F130476"/>
    <w:multiLevelType w:val="hybridMultilevel"/>
    <w:tmpl w:val="DE5E7EFA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3E55D73"/>
    <w:multiLevelType w:val="hybridMultilevel"/>
    <w:tmpl w:val="AF528D5C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6" w15:restartNumberingAfterBreak="0">
    <w:nsid w:val="7A270258"/>
    <w:multiLevelType w:val="hybridMultilevel"/>
    <w:tmpl w:val="58B8213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AE86CEFE">
      <w:start w:val="3"/>
      <w:numFmt w:val="ideographLegalTraditional"/>
      <w:lvlText w:val="%2、"/>
      <w:lvlJc w:val="left"/>
      <w:pPr>
        <w:ind w:left="9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D003EE7"/>
    <w:multiLevelType w:val="hybridMultilevel"/>
    <w:tmpl w:val="5218BCA0"/>
    <w:lvl w:ilvl="0" w:tplc="E7BEF7A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BE6815F8">
      <w:start w:val="1"/>
      <w:numFmt w:val="taiwaneseCountingThousand"/>
      <w:lvlText w:val="%3、"/>
      <w:lvlJc w:val="right"/>
      <w:pPr>
        <w:ind w:left="1440" w:hanging="480"/>
      </w:pPr>
      <w:rPr>
        <w:rFonts w:ascii="標楷體" w:eastAsia="標楷體" w:hAnsi="標楷體"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F69338B"/>
    <w:multiLevelType w:val="hybridMultilevel"/>
    <w:tmpl w:val="EC1685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81485090">
    <w:abstractNumId w:val="23"/>
  </w:num>
  <w:num w:numId="2" w16cid:durableId="1084182812">
    <w:abstractNumId w:val="34"/>
  </w:num>
  <w:num w:numId="3" w16cid:durableId="2035375256">
    <w:abstractNumId w:val="2"/>
  </w:num>
  <w:num w:numId="4" w16cid:durableId="905384341">
    <w:abstractNumId w:val="0"/>
  </w:num>
  <w:num w:numId="5" w16cid:durableId="314801184">
    <w:abstractNumId w:val="5"/>
  </w:num>
  <w:num w:numId="6" w16cid:durableId="223491829">
    <w:abstractNumId w:val="4"/>
  </w:num>
  <w:num w:numId="7" w16cid:durableId="2064793129">
    <w:abstractNumId w:val="33"/>
  </w:num>
  <w:num w:numId="8" w16cid:durableId="1528980832">
    <w:abstractNumId w:val="14"/>
  </w:num>
  <w:num w:numId="9" w16cid:durableId="1198590374">
    <w:abstractNumId w:val="11"/>
  </w:num>
  <w:num w:numId="10" w16cid:durableId="1925993904">
    <w:abstractNumId w:val="3"/>
  </w:num>
  <w:num w:numId="11" w16cid:durableId="1908228056">
    <w:abstractNumId w:val="26"/>
  </w:num>
  <w:num w:numId="12" w16cid:durableId="446000200">
    <w:abstractNumId w:val="10"/>
  </w:num>
  <w:num w:numId="13" w16cid:durableId="1133013981">
    <w:abstractNumId w:val="25"/>
  </w:num>
  <w:num w:numId="14" w16cid:durableId="257325770">
    <w:abstractNumId w:val="29"/>
  </w:num>
  <w:num w:numId="15" w16cid:durableId="1060443531">
    <w:abstractNumId w:val="18"/>
  </w:num>
  <w:num w:numId="16" w16cid:durableId="1955748278">
    <w:abstractNumId w:val="20"/>
  </w:num>
  <w:num w:numId="17" w16cid:durableId="1080446717">
    <w:abstractNumId w:val="6"/>
  </w:num>
  <w:num w:numId="18" w16cid:durableId="1230380493">
    <w:abstractNumId w:val="32"/>
  </w:num>
  <w:num w:numId="19" w16cid:durableId="1492209919">
    <w:abstractNumId w:val="36"/>
  </w:num>
  <w:num w:numId="20" w16cid:durableId="988824192">
    <w:abstractNumId w:val="30"/>
  </w:num>
  <w:num w:numId="21" w16cid:durableId="1529295445">
    <w:abstractNumId w:val="7"/>
  </w:num>
  <w:num w:numId="22" w16cid:durableId="1821997557">
    <w:abstractNumId w:val="9"/>
  </w:num>
  <w:num w:numId="23" w16cid:durableId="943806381">
    <w:abstractNumId w:val="16"/>
  </w:num>
  <w:num w:numId="24" w16cid:durableId="1701972936">
    <w:abstractNumId w:val="28"/>
  </w:num>
  <w:num w:numId="25" w16cid:durableId="570310866">
    <w:abstractNumId w:val="17"/>
  </w:num>
  <w:num w:numId="26" w16cid:durableId="146867760">
    <w:abstractNumId w:val="21"/>
  </w:num>
  <w:num w:numId="27" w16cid:durableId="541289106">
    <w:abstractNumId w:val="1"/>
  </w:num>
  <w:num w:numId="28" w16cid:durableId="672800295">
    <w:abstractNumId w:val="27"/>
  </w:num>
  <w:num w:numId="29" w16cid:durableId="458306115">
    <w:abstractNumId w:val="8"/>
  </w:num>
  <w:num w:numId="30" w16cid:durableId="1393774519">
    <w:abstractNumId w:val="13"/>
  </w:num>
  <w:num w:numId="31" w16cid:durableId="579946025">
    <w:abstractNumId w:val="15"/>
  </w:num>
  <w:num w:numId="32" w16cid:durableId="1848640710">
    <w:abstractNumId w:val="35"/>
  </w:num>
  <w:num w:numId="33" w16cid:durableId="1227229217">
    <w:abstractNumId w:val="12"/>
  </w:num>
  <w:num w:numId="34" w16cid:durableId="2088651312">
    <w:abstractNumId w:val="22"/>
  </w:num>
  <w:num w:numId="35" w16cid:durableId="989332745">
    <w:abstractNumId w:val="37"/>
  </w:num>
  <w:num w:numId="36" w16cid:durableId="1716276725">
    <w:abstractNumId w:val="38"/>
  </w:num>
  <w:num w:numId="37" w16cid:durableId="280461193">
    <w:abstractNumId w:val="19"/>
  </w:num>
  <w:num w:numId="38" w16cid:durableId="1877355117">
    <w:abstractNumId w:val="31"/>
  </w:num>
  <w:num w:numId="39" w16cid:durableId="8604323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92728"/>
    <w:rsid w:val="000A4CCE"/>
    <w:rsid w:val="000A678F"/>
    <w:rsid w:val="000B1182"/>
    <w:rsid w:val="000B18ED"/>
    <w:rsid w:val="000B230F"/>
    <w:rsid w:val="000C01CA"/>
    <w:rsid w:val="000D4546"/>
    <w:rsid w:val="0013098F"/>
    <w:rsid w:val="00156BE9"/>
    <w:rsid w:val="00162EA8"/>
    <w:rsid w:val="00166F7A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54DBE"/>
    <w:rsid w:val="002665E0"/>
    <w:rsid w:val="00280684"/>
    <w:rsid w:val="002D3959"/>
    <w:rsid w:val="00301E9D"/>
    <w:rsid w:val="00307F40"/>
    <w:rsid w:val="0032707B"/>
    <w:rsid w:val="00334375"/>
    <w:rsid w:val="00342F49"/>
    <w:rsid w:val="00344235"/>
    <w:rsid w:val="003563E1"/>
    <w:rsid w:val="0036099F"/>
    <w:rsid w:val="00382C9C"/>
    <w:rsid w:val="003D7E0F"/>
    <w:rsid w:val="004078FC"/>
    <w:rsid w:val="0041765C"/>
    <w:rsid w:val="0042710B"/>
    <w:rsid w:val="00436D24"/>
    <w:rsid w:val="00441805"/>
    <w:rsid w:val="00460ED0"/>
    <w:rsid w:val="004C2E2A"/>
    <w:rsid w:val="004E39DA"/>
    <w:rsid w:val="004E56E1"/>
    <w:rsid w:val="004F149D"/>
    <w:rsid w:val="00541598"/>
    <w:rsid w:val="005734D8"/>
    <w:rsid w:val="00585F6D"/>
    <w:rsid w:val="005874B4"/>
    <w:rsid w:val="00595BCB"/>
    <w:rsid w:val="005A5176"/>
    <w:rsid w:val="005B1713"/>
    <w:rsid w:val="006151FB"/>
    <w:rsid w:val="006400E9"/>
    <w:rsid w:val="00653553"/>
    <w:rsid w:val="00664922"/>
    <w:rsid w:val="006735A9"/>
    <w:rsid w:val="00687AC3"/>
    <w:rsid w:val="0069037E"/>
    <w:rsid w:val="006B29BF"/>
    <w:rsid w:val="006B5CD2"/>
    <w:rsid w:val="006D2E95"/>
    <w:rsid w:val="006D37C4"/>
    <w:rsid w:val="006E4F59"/>
    <w:rsid w:val="0071485C"/>
    <w:rsid w:val="0071778F"/>
    <w:rsid w:val="00741797"/>
    <w:rsid w:val="0074346E"/>
    <w:rsid w:val="007463A9"/>
    <w:rsid w:val="007535E6"/>
    <w:rsid w:val="00771815"/>
    <w:rsid w:val="00776FC3"/>
    <w:rsid w:val="007A41A0"/>
    <w:rsid w:val="007A5222"/>
    <w:rsid w:val="007C7204"/>
    <w:rsid w:val="007D559C"/>
    <w:rsid w:val="007D6100"/>
    <w:rsid w:val="007E4416"/>
    <w:rsid w:val="007E4D7D"/>
    <w:rsid w:val="007E51FF"/>
    <w:rsid w:val="007F5051"/>
    <w:rsid w:val="00802695"/>
    <w:rsid w:val="00831585"/>
    <w:rsid w:val="00835A9D"/>
    <w:rsid w:val="00852347"/>
    <w:rsid w:val="0086136E"/>
    <w:rsid w:val="00865B7D"/>
    <w:rsid w:val="00886071"/>
    <w:rsid w:val="008907A3"/>
    <w:rsid w:val="00890AF0"/>
    <w:rsid w:val="00892834"/>
    <w:rsid w:val="008E3078"/>
    <w:rsid w:val="009035A1"/>
    <w:rsid w:val="0090644B"/>
    <w:rsid w:val="00917D99"/>
    <w:rsid w:val="0092378A"/>
    <w:rsid w:val="009478F0"/>
    <w:rsid w:val="00990380"/>
    <w:rsid w:val="00992AC7"/>
    <w:rsid w:val="00997613"/>
    <w:rsid w:val="00997A96"/>
    <w:rsid w:val="009B1B6E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AD5FDF"/>
    <w:rsid w:val="00B0060D"/>
    <w:rsid w:val="00B26DCC"/>
    <w:rsid w:val="00B30B71"/>
    <w:rsid w:val="00B61ADB"/>
    <w:rsid w:val="00B622F5"/>
    <w:rsid w:val="00B70D84"/>
    <w:rsid w:val="00B924CD"/>
    <w:rsid w:val="00B9271D"/>
    <w:rsid w:val="00BA4DCC"/>
    <w:rsid w:val="00BB0078"/>
    <w:rsid w:val="00BB4CE4"/>
    <w:rsid w:val="00BC06A2"/>
    <w:rsid w:val="00BD58B3"/>
    <w:rsid w:val="00BF48CE"/>
    <w:rsid w:val="00C05202"/>
    <w:rsid w:val="00C05718"/>
    <w:rsid w:val="00C211BC"/>
    <w:rsid w:val="00C565D6"/>
    <w:rsid w:val="00C61ACA"/>
    <w:rsid w:val="00C77BFE"/>
    <w:rsid w:val="00C82267"/>
    <w:rsid w:val="00C823C8"/>
    <w:rsid w:val="00CC181E"/>
    <w:rsid w:val="00CC4AFB"/>
    <w:rsid w:val="00D24B7E"/>
    <w:rsid w:val="00D3627C"/>
    <w:rsid w:val="00D41FCD"/>
    <w:rsid w:val="00D43C4B"/>
    <w:rsid w:val="00D54FA0"/>
    <w:rsid w:val="00D63116"/>
    <w:rsid w:val="00D70BEF"/>
    <w:rsid w:val="00D739CE"/>
    <w:rsid w:val="00D863CE"/>
    <w:rsid w:val="00D92573"/>
    <w:rsid w:val="00DE6F4C"/>
    <w:rsid w:val="00DF0046"/>
    <w:rsid w:val="00E155CE"/>
    <w:rsid w:val="00E37DFA"/>
    <w:rsid w:val="00E51BF4"/>
    <w:rsid w:val="00E72D2B"/>
    <w:rsid w:val="00E72DEC"/>
    <w:rsid w:val="00E85A13"/>
    <w:rsid w:val="00EA6631"/>
    <w:rsid w:val="00EA7DB9"/>
    <w:rsid w:val="00EB2C06"/>
    <w:rsid w:val="00EC4FFA"/>
    <w:rsid w:val="00ED2A56"/>
    <w:rsid w:val="00EE462C"/>
    <w:rsid w:val="00EE7906"/>
    <w:rsid w:val="00F059A4"/>
    <w:rsid w:val="00F27552"/>
    <w:rsid w:val="00F45135"/>
    <w:rsid w:val="00F71841"/>
    <w:rsid w:val="00F94E7B"/>
    <w:rsid w:val="00F953CF"/>
    <w:rsid w:val="00FA33DD"/>
    <w:rsid w:val="00FE034E"/>
    <w:rsid w:val="00FE28EC"/>
    <w:rsid w:val="00FF28A6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9D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styleId="Web">
    <w:name w:val="Normal (Web)"/>
    <w:basedOn w:val="a"/>
    <w:uiPriority w:val="99"/>
    <w:rsid w:val="007A41A0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table" w:customStyle="1" w:styleId="1">
    <w:name w:val="表格格線1"/>
    <w:basedOn w:val="a1"/>
    <w:next w:val="a3"/>
    <w:uiPriority w:val="39"/>
    <w:rsid w:val="00FA3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7AC3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1011</Words>
  <Characters>5764</Characters>
  <Application>Microsoft Office Word</Application>
  <DocSecurity>0</DocSecurity>
  <Lines>48</Lines>
  <Paragraphs>13</Paragraphs>
  <ScaleCrop>false</ScaleCrop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11 11</cp:lastModifiedBy>
  <cp:revision>21</cp:revision>
  <cp:lastPrinted>2020-11-02T08:40:00Z</cp:lastPrinted>
  <dcterms:created xsi:type="dcterms:W3CDTF">2024-06-05T12:17:00Z</dcterms:created>
  <dcterms:modified xsi:type="dcterms:W3CDTF">2025-06-08T12:51:00Z</dcterms:modified>
</cp:coreProperties>
</file>