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B4899B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8F9BCD3" w14:textId="77777777" w:rsidR="0055613E" w:rsidRPr="00D76A58" w:rsidRDefault="0055613E" w:rsidP="0055613E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9E3B68">
        <w:rPr>
          <w:rFonts w:hAnsi="標楷體" w:hint="eastAsia"/>
          <w:b/>
          <w:sz w:val="28"/>
          <w:szCs w:val="28"/>
        </w:rPr>
        <w:t>《</w:t>
      </w:r>
      <w:r>
        <w:rPr>
          <w:rFonts w:hAnsi="標楷體" w:hint="eastAsia"/>
          <w:b/>
          <w:sz w:val="28"/>
          <w:szCs w:val="28"/>
        </w:rPr>
        <w:t>羽扇綸巾的優雅學數學</w:t>
      </w:r>
      <w:r w:rsidRPr="009E3B68">
        <w:rPr>
          <w:rFonts w:hAnsi="標楷體" w:hint="eastAsia"/>
          <w:b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A0056A" w14:textId="77777777" w:rsidR="0055613E" w:rsidRDefault="0092378A" w:rsidP="0055613E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55613E">
        <w:rPr>
          <w:rFonts w:ascii="標楷體" w:eastAsia="標楷體" w:hAnsi="標楷體" w:hint="eastAsia"/>
        </w:rPr>
        <w:t>除正規教學方式外，我們嘗試以分組討論、小組報告、個人報告、師生問答等方式來進行教學，並將評量或作業，盡量貼近生活，開發學生的潛能。</w:t>
      </w:r>
    </w:p>
    <w:p w14:paraId="5FFCA65F" w14:textId="77777777" w:rsidR="0055613E" w:rsidRDefault="0055613E" w:rsidP="0055613E">
      <w:pPr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透過對問題的理解、思辨及分析，培養學生動腦思考的能力，利用語言、文字、肢體及符號進行表達、溝通及互動，發展與人溝通協調、包容異己等團隊合作的素養，進而能有實際行動與反思，以有效處理及解決生活中的問題，實際應用在日常生活上。</w:t>
      </w:r>
    </w:p>
    <w:p w14:paraId="28D3716A" w14:textId="0B3D883B" w:rsidR="000B18ED" w:rsidRDefault="000B18ED" w:rsidP="0055613E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824"/>
        <w:gridCol w:w="1702"/>
        <w:gridCol w:w="2008"/>
        <w:gridCol w:w="1345"/>
        <w:gridCol w:w="332"/>
        <w:gridCol w:w="3207"/>
      </w:tblGrid>
      <w:tr w:rsidR="00852347" w:rsidRPr="007218FB" w14:paraId="0F4CE5C7" w14:textId="77777777" w:rsidTr="005C4E5B">
        <w:trPr>
          <w:trHeight w:val="884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71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2A02BA" w:rsidR="00852347" w:rsidRPr="00852347" w:rsidRDefault="001C464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0F0A2D4B" w:rsidR="00852347" w:rsidRPr="00852347" w:rsidRDefault="0055613E" w:rsidP="0055613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五年級團隊</w:t>
            </w:r>
          </w:p>
        </w:tc>
      </w:tr>
      <w:tr w:rsidR="00852347" w:rsidRPr="007218FB" w14:paraId="682015D5" w14:textId="77777777" w:rsidTr="005C4E5B">
        <w:trPr>
          <w:trHeight w:val="884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71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0A33E5F" w:rsidR="00852347" w:rsidRPr="00852347" w:rsidRDefault="001C464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數學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40B813AA" w:rsidR="00852347" w:rsidRPr="00852347" w:rsidRDefault="0055613E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E3C892C" w14:textId="77777777" w:rsidR="0055613E" w:rsidRPr="005A5C3C" w:rsidRDefault="0055613E" w:rsidP="0055613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73675B03" w14:textId="77777777" w:rsidR="0055613E" w:rsidRDefault="0055613E" w:rsidP="0055613E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A2</w:t>
            </w:r>
            <w:r>
              <w:rPr>
                <w:rFonts w:eastAsia="標楷體" w:hint="eastAsia"/>
                <w:noProof/>
              </w:rPr>
              <w:t>系統思考與解決問題</w:t>
            </w:r>
          </w:p>
          <w:p w14:paraId="5C38DF06" w14:textId="77777777" w:rsidR="0055613E" w:rsidRDefault="0055613E" w:rsidP="0055613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noProof/>
              </w:rPr>
              <w:t>■數-E-A2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具備基本的算術操作能力、並能指認基本的形體與相對關係，在日常生活情境中，用數學表述與解決問題。</w:t>
            </w:r>
          </w:p>
          <w:p w14:paraId="3B1293C7" w14:textId="43CD1AD6" w:rsidR="00852347" w:rsidRPr="0055613E" w:rsidRDefault="0055613E" w:rsidP="0055613E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hint="eastAsia"/>
                <w:noProof/>
              </w:rPr>
              <w:t>■</w:t>
            </w:r>
            <w:r>
              <w:rPr>
                <w:rFonts w:eastAsia="標楷體" w:hint="eastAsia"/>
                <w:noProof/>
              </w:rPr>
              <w:t>國</w:t>
            </w:r>
            <w:r>
              <w:rPr>
                <w:rFonts w:eastAsia="標楷體"/>
                <w:noProof/>
              </w:rPr>
              <w:t>-E-A2</w:t>
            </w:r>
            <w:r>
              <w:rPr>
                <w:rFonts w:ascii="標楷體" w:eastAsia="標楷體" w:cs="標楷體" w:hint="eastAsia"/>
                <w:kern w:val="0"/>
                <w:sz w:val="23"/>
                <w:szCs w:val="23"/>
              </w:rPr>
              <w:t>透過國語文學習，掌握文本要旨、發展學習及解決問題策略、初探邏輯思維，並透過體驗與實踐，處理日常生活問題。</w:t>
            </w:r>
          </w:p>
        </w:tc>
      </w:tr>
      <w:tr w:rsidR="0055613E" w:rsidRPr="007218FB" w14:paraId="16C8E2E4" w14:textId="77777777" w:rsidTr="005C4E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5613E" w:rsidRPr="007218FB" w:rsidRDefault="0055613E" w:rsidP="0055613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55613E" w:rsidRPr="007218FB" w:rsidRDefault="0055613E" w:rsidP="0055613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5613E" w:rsidRPr="007218FB" w:rsidRDefault="0055613E" w:rsidP="0055613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5613E" w:rsidRPr="007218FB" w:rsidRDefault="0055613E" w:rsidP="0055613E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75EC85" w14:textId="77777777" w:rsidR="0055613E" w:rsidRPr="00CD3723" w:rsidRDefault="0055613E" w:rsidP="0055613E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3723">
              <w:rPr>
                <w:rFonts w:ascii="標楷體" w:eastAsia="標楷體" w:hAnsi="標楷體"/>
                <w:sz w:val="20"/>
                <w:szCs w:val="20"/>
              </w:rPr>
              <w:t>n-II-9 理解長度、角度、面積、容量、重量的常用單位與換算，培養量感與估測能力，並能做計算和應用解題。認識體積。</w:t>
            </w:r>
          </w:p>
          <w:p w14:paraId="702A032E" w14:textId="47FFB409" w:rsidR="0055613E" w:rsidRPr="007218FB" w:rsidRDefault="0055613E" w:rsidP="0055613E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CD3723">
              <w:rPr>
                <w:rFonts w:ascii="標楷體" w:eastAsia="標楷體" w:hAnsi="標楷體"/>
                <w:sz w:val="20"/>
                <w:szCs w:val="20"/>
              </w:rPr>
              <w:t>s-II-4 在活動中，認識幾何概念的應用，如旋轉角、展開圖與空間形體。</w:t>
            </w:r>
          </w:p>
        </w:tc>
      </w:tr>
      <w:tr w:rsidR="0055613E" w:rsidRPr="007218FB" w14:paraId="4FFA64F2" w14:textId="77777777" w:rsidTr="005C4E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5613E" w:rsidRPr="007218FB" w:rsidRDefault="0055613E" w:rsidP="00556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24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5613E" w:rsidRPr="007218FB" w:rsidRDefault="0055613E" w:rsidP="0055613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5613E" w:rsidRPr="007218FB" w:rsidRDefault="0055613E" w:rsidP="0055613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</w:tcPr>
          <w:p w14:paraId="4910CF30" w14:textId="77777777" w:rsidR="0055613E" w:rsidRPr="00CD3723" w:rsidRDefault="0055613E" w:rsidP="0055613E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3723">
              <w:rPr>
                <w:rFonts w:ascii="標楷體" w:eastAsia="標楷體" w:hAnsi="標楷體"/>
                <w:sz w:val="20"/>
                <w:szCs w:val="20"/>
              </w:rPr>
              <w:t>N-3-12 長度：「</w:t>
            </w:r>
            <w:proofErr w:type="gramStart"/>
            <w:r w:rsidRPr="00CD3723">
              <w:rPr>
                <w:rFonts w:ascii="標楷體" w:eastAsia="標楷體" w:hAnsi="標楷體"/>
                <w:sz w:val="20"/>
                <w:szCs w:val="20"/>
              </w:rPr>
              <w:t>毫米」</w:t>
            </w:r>
            <w:proofErr w:type="gramEnd"/>
            <w:r w:rsidRPr="00CD3723">
              <w:rPr>
                <w:rFonts w:ascii="標楷體" w:eastAsia="標楷體" w:hAnsi="標楷體"/>
                <w:sz w:val="20"/>
                <w:szCs w:val="20"/>
              </w:rPr>
              <w:t>。實測、量感、估測與計算。單位換算。</w:t>
            </w:r>
          </w:p>
          <w:p w14:paraId="43347F09" w14:textId="24E94180" w:rsidR="0055613E" w:rsidRPr="007218FB" w:rsidRDefault="0055613E" w:rsidP="0055613E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CD3723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S-3-4 幾何形體之操作：以操作活動為主。平面圖形的分割與重組。初步體驗展開圖如何黏合成立體形體。知道不同之展開圖可能黏合成同一形狀之立體形體。</w:t>
            </w:r>
          </w:p>
        </w:tc>
      </w:tr>
      <w:tr w:rsidR="00852347" w:rsidRPr="007218FB" w14:paraId="4F70D24B" w14:textId="77777777" w:rsidTr="0055613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073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3207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55613E" w:rsidRPr="007218FB" w14:paraId="0E8DB3AB" w14:textId="77777777" w:rsidTr="0055613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2400"/>
          <w:jc w:val="center"/>
        </w:trPr>
        <w:tc>
          <w:tcPr>
            <w:tcW w:w="7073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77C96D1D" w:rsidR="0055613E" w:rsidRPr="007218FB" w:rsidRDefault="0055613E" w:rsidP="0055613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6BF50A" wp14:editId="19A42BB8">
                      <wp:simplePos x="0" y="0"/>
                      <wp:positionH relativeFrom="column">
                        <wp:posOffset>2882265</wp:posOffset>
                      </wp:positionH>
                      <wp:positionV relativeFrom="paragraph">
                        <wp:posOffset>1373505</wp:posOffset>
                      </wp:positionV>
                      <wp:extent cx="228600" cy="165100"/>
                      <wp:effectExtent l="0" t="19050" r="38100" b="4445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651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6A88B9C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6" o:spid="_x0000_s1026" type="#_x0000_t13" style="position:absolute;margin-left:226.95pt;margin-top:108.15pt;width:18pt;height:1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" adj="13800" fillcolor="red" strokecolor="#1f4d78 [1604]" strokeweight="1pt"/>
                  </w:pict>
                </mc:Fallback>
              </mc:AlternateContent>
            </w: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2DF654" wp14:editId="604FCF1A">
                      <wp:simplePos x="0" y="0"/>
                      <wp:positionH relativeFrom="column">
                        <wp:posOffset>1859915</wp:posOffset>
                      </wp:positionH>
                      <wp:positionV relativeFrom="paragraph">
                        <wp:posOffset>1360805</wp:posOffset>
                      </wp:positionV>
                      <wp:extent cx="228600" cy="165100"/>
                      <wp:effectExtent l="0" t="19050" r="38100" b="44450"/>
                      <wp:wrapNone/>
                      <wp:docPr id="5" name="向右箭號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651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EF94008" id="向右箭號 5" o:spid="_x0000_s1026" type="#_x0000_t13" style="position:absolute;margin-left:146.45pt;margin-top:107.15pt;width:18pt;height:1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" adj="13800" fillcolor="red" strokecolor="#1f4d78 [1604]" strokeweight="1pt"/>
                  </w:pict>
                </mc:Fallback>
              </mc:AlternateContent>
            </w: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C9096F" wp14:editId="6B7BE43A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1348105</wp:posOffset>
                      </wp:positionV>
                      <wp:extent cx="228600" cy="165100"/>
                      <wp:effectExtent l="0" t="19050" r="38100" b="44450"/>
                      <wp:wrapNone/>
                      <wp:docPr id="2" name="向右箭號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651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5F719CD5" id="向右箭號 2" o:spid="_x0000_s1026" type="#_x0000_t13" style="position:absolute;margin-left:64.45pt;margin-top:106.15pt;width:18pt;height:1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" adj="13800" fillcolor="red" strokecolor="#1f4d78 [1604]" strokeweight="1pt"/>
                  </w:pict>
                </mc:Fallback>
              </mc:AlternateContent>
            </w:r>
            <w:r w:rsidRPr="00F15305"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EF7D7C" wp14:editId="20ADADA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224155</wp:posOffset>
                      </wp:positionV>
                      <wp:extent cx="520700" cy="2667000"/>
                      <wp:effectExtent l="19050" t="19050" r="12700" b="190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0700" cy="266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rgbClr val="00B0F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8071A9E" w14:textId="77777777" w:rsidR="0055613E" w:rsidRPr="00F15305" w:rsidRDefault="0055613E" w:rsidP="0031564A">
                                  <w:pPr>
                                    <w:rPr>
                                      <w:b/>
                                    </w:rPr>
                                  </w:pPr>
                                  <w:r w:rsidRPr="00F15305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透</w:t>
                                  </w:r>
                                  <w:r w:rsidRPr="00F15305"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過</w:t>
                                  </w:r>
                                  <w:r w:rsidRPr="00F15305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操</w:t>
                                  </w:r>
                                  <w:r w:rsidRPr="00F15305"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作圓形板的活動了解扇形的組成要</w:t>
                                  </w:r>
                                  <w:r w:rsidRPr="00F15305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素</w:t>
                                  </w:r>
                                  <w:r w:rsidRPr="00F15305"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0AEF7D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11.25pt;margin-top:17.65pt;width:41pt;height:2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" fillcolor="yellow" strokecolor="#00b0f0" strokeweight="2.25pt">
                      <v:textbox>
                        <w:txbxContent>
                          <w:p w14:paraId="28071A9E" w14:textId="77777777" w:rsidR="0055613E" w:rsidRPr="00F15305" w:rsidRDefault="0055613E" w:rsidP="0031564A">
                            <w:pPr>
                              <w:rPr>
                                <w:b/>
                              </w:rPr>
                            </w:pPr>
                            <w:r w:rsidRPr="00F15305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透</w:t>
                            </w:r>
                            <w:r w:rsidRPr="00F15305">
                              <w:rPr>
                                <w:rFonts w:ascii="標楷體" w:eastAsia="標楷體" w:hAnsi="標楷體"/>
                                <w:b/>
                              </w:rPr>
                              <w:t>過</w:t>
                            </w:r>
                            <w:r w:rsidRPr="00F15305">
                              <w:rPr>
                                <w:rFonts w:ascii="標楷體" w:eastAsia="標楷體" w:hAnsi="標楷體" w:hint="eastAsia"/>
                                <w:b/>
                              </w:rPr>
                              <w:t>操</w:t>
                            </w:r>
                            <w:r w:rsidRPr="00F15305">
                              <w:rPr>
                                <w:rFonts w:ascii="標楷體" w:eastAsia="標楷體" w:hAnsi="標楷體"/>
                                <w:b/>
                              </w:rPr>
                              <w:t>作圓形板的活動了解扇形的組成要</w:t>
                            </w:r>
                            <w:r w:rsidRPr="00F15305">
                              <w:rPr>
                                <w:rFonts w:ascii="標楷體" w:eastAsia="標楷體" w:hAnsi="標楷體" w:hint="eastAsia"/>
                                <w:b/>
                              </w:rPr>
                              <w:t>素</w:t>
                            </w:r>
                            <w:r w:rsidRPr="00F15305">
                              <w:rPr>
                                <w:rFonts w:ascii="標楷體" w:eastAsia="標楷體" w:hAnsi="標楷體"/>
                                <w:b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5305"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EABA14" wp14:editId="64F15AC5">
                      <wp:simplePos x="0" y="0"/>
                      <wp:positionH relativeFrom="column">
                        <wp:posOffset>1177925</wp:posOffset>
                      </wp:positionH>
                      <wp:positionV relativeFrom="paragraph">
                        <wp:posOffset>217805</wp:posOffset>
                      </wp:positionV>
                      <wp:extent cx="520700" cy="2667000"/>
                      <wp:effectExtent l="19050" t="19050" r="12700" b="19050"/>
                      <wp:wrapNone/>
                      <wp:docPr id="19" name="文字方塊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0700" cy="266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rgbClr val="00B0F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421F6BA" w14:textId="77777777" w:rsidR="0055613E" w:rsidRPr="00F15305" w:rsidRDefault="0055613E" w:rsidP="0031564A">
                                  <w:pPr>
                                    <w:rPr>
                                      <w:b/>
                                    </w:rPr>
                                  </w:pPr>
                                  <w:r w:rsidRPr="00F15305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透</w:t>
                                  </w:r>
                                  <w:r w:rsidRPr="00F15305"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過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角</w:t>
                                  </w:r>
                                  <w:r w:rsidRPr="00F15305"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的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旋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轉</w:t>
                                  </w:r>
                                  <w:r w:rsidRPr="00F15305"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活動了解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圓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心角。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1EABA14" id="文字方塊 19" o:spid="_x0000_s1027" type="#_x0000_t202" style="position:absolute;left:0;text-align:left;margin-left:92.75pt;margin-top:17.15pt;width:41pt;height:21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" fillcolor="yellow" strokecolor="#00b0f0" strokeweight="2.25pt">
                      <v:textbox>
                        <w:txbxContent>
                          <w:p w14:paraId="7421F6BA" w14:textId="77777777" w:rsidR="0055613E" w:rsidRPr="00F15305" w:rsidRDefault="0055613E" w:rsidP="0031564A">
                            <w:pPr>
                              <w:rPr>
                                <w:b/>
                              </w:rPr>
                            </w:pPr>
                            <w:r w:rsidRPr="00F15305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透</w:t>
                            </w:r>
                            <w:r w:rsidRPr="00F15305">
                              <w:rPr>
                                <w:rFonts w:ascii="標楷體" w:eastAsia="標楷體" w:hAnsi="標楷體"/>
                                <w:b/>
                              </w:rPr>
                              <w:t>過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角</w:t>
                            </w:r>
                            <w:r w:rsidRPr="00F15305">
                              <w:rPr>
                                <w:rFonts w:ascii="標楷體" w:eastAsia="標楷體" w:hAnsi="標楷體"/>
                                <w:b/>
                              </w:rPr>
                              <w:t>的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旋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轉</w:t>
                            </w:r>
                            <w:r w:rsidRPr="00F15305">
                              <w:rPr>
                                <w:rFonts w:ascii="標楷體" w:eastAsia="標楷體" w:hAnsi="標楷體"/>
                                <w:b/>
                              </w:rPr>
                              <w:t>活動了解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圓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心角。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5305"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3418AD" wp14:editId="5BA367E8">
                      <wp:simplePos x="0" y="0"/>
                      <wp:positionH relativeFrom="column">
                        <wp:posOffset>2225675</wp:posOffset>
                      </wp:positionH>
                      <wp:positionV relativeFrom="paragraph">
                        <wp:posOffset>217805</wp:posOffset>
                      </wp:positionV>
                      <wp:extent cx="520700" cy="2667000"/>
                      <wp:effectExtent l="19050" t="19050" r="12700" b="19050"/>
                      <wp:wrapNone/>
                      <wp:docPr id="20" name="文字方塊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0700" cy="266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rgbClr val="00B0F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4A7EF36" w14:textId="77777777" w:rsidR="0055613E" w:rsidRPr="00F15305" w:rsidRDefault="0055613E" w:rsidP="0031564A">
                                  <w:pPr>
                                    <w:rPr>
                                      <w:rFonts w:ascii="Cambria" w:eastAsia="Cambria" w:hAnsi="Cambria"/>
                                      <w:b/>
                                    </w:rPr>
                                  </w:pPr>
                                  <w:r w:rsidRPr="00F15305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透</w:t>
                                  </w:r>
                                  <w:r w:rsidRPr="00F15305"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過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分</w:t>
                                  </w:r>
                                  <w:r w:rsidRPr="00F15305"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圓的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操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作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認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識1/3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圓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、1/6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圓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的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扇形。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A3418AD" id="文字方塊 20" o:spid="_x0000_s1028" type="#_x0000_t202" style="position:absolute;left:0;text-align:left;margin-left:175.25pt;margin-top:17.15pt;width:41pt;height:2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" fillcolor="yellow" strokecolor="#00b0f0" strokeweight="2.25pt">
                      <v:textbox>
                        <w:txbxContent>
                          <w:p w14:paraId="54A7EF36" w14:textId="77777777" w:rsidR="0055613E" w:rsidRPr="00F15305" w:rsidRDefault="0055613E" w:rsidP="0031564A">
                            <w:pPr>
                              <w:rPr>
                                <w:rFonts w:ascii="Cambria" w:eastAsia="Cambria" w:hAnsi="Cambria"/>
                                <w:b/>
                              </w:rPr>
                            </w:pPr>
                            <w:r w:rsidRPr="00F15305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透</w:t>
                            </w:r>
                            <w:r w:rsidRPr="00F15305">
                              <w:rPr>
                                <w:rFonts w:ascii="標楷體" w:eastAsia="標楷體" w:hAnsi="標楷體"/>
                                <w:b/>
                              </w:rPr>
                              <w:t>過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分</w:t>
                            </w:r>
                            <w:r w:rsidRPr="00F15305">
                              <w:rPr>
                                <w:rFonts w:ascii="標楷體" w:eastAsia="標楷體" w:hAnsi="標楷體"/>
                                <w:b/>
                              </w:rPr>
                              <w:t>圓的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操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作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認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識1/3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圓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、1/6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圓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…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的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扇形。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5305"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D61EED" wp14:editId="7F6D364C">
                      <wp:simplePos x="0" y="0"/>
                      <wp:positionH relativeFrom="column">
                        <wp:posOffset>3203575</wp:posOffset>
                      </wp:positionH>
                      <wp:positionV relativeFrom="paragraph">
                        <wp:posOffset>243205</wp:posOffset>
                      </wp:positionV>
                      <wp:extent cx="520700" cy="2667000"/>
                      <wp:effectExtent l="19050" t="19050" r="12700" b="19050"/>
                      <wp:wrapNone/>
                      <wp:docPr id="21" name="文字方塊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0700" cy="266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rgbClr val="00B0F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34BDCF9" w14:textId="77777777" w:rsidR="0055613E" w:rsidRDefault="0055613E" w:rsidP="0031564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扇</w:t>
                                  </w:r>
                                </w:p>
                                <w:p w14:paraId="20693133" w14:textId="77777777" w:rsidR="0055613E" w:rsidRDefault="0055613E" w:rsidP="0031564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形</w:t>
                                  </w:r>
                                </w:p>
                                <w:p w14:paraId="7E9124DA" w14:textId="77777777" w:rsidR="0055613E" w:rsidRDefault="0055613E" w:rsidP="0031564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的</w:t>
                                  </w:r>
                                </w:p>
                                <w:p w14:paraId="213FA94C" w14:textId="77777777" w:rsidR="0055613E" w:rsidRDefault="0055613E" w:rsidP="0031564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應</w:t>
                                  </w:r>
                                </w:p>
                                <w:p w14:paraId="224E83E1" w14:textId="77777777" w:rsidR="0055613E" w:rsidRDefault="0055613E" w:rsidP="0031564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  <w:t>用</w:t>
                                  </w:r>
                                </w:p>
                                <w:p w14:paraId="39261C37" w14:textId="77777777" w:rsidR="0055613E" w:rsidRPr="00F15305" w:rsidRDefault="0055613E" w:rsidP="003156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6D61EED" id="文字方塊 21" o:spid="_x0000_s1029" type="#_x0000_t202" style="position:absolute;left:0;text-align:left;margin-left:252.25pt;margin-top:19.15pt;width:41pt;height:21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" fillcolor="yellow" strokecolor="#00b0f0" strokeweight="2.25pt">
                      <v:textbox>
                        <w:txbxContent>
                          <w:p w14:paraId="534BDCF9" w14:textId="77777777" w:rsidR="0055613E" w:rsidRDefault="0055613E" w:rsidP="0031564A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扇</w:t>
                            </w:r>
                          </w:p>
                          <w:p w14:paraId="20693133" w14:textId="77777777" w:rsidR="0055613E" w:rsidRDefault="0055613E" w:rsidP="0031564A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形</w:t>
                            </w:r>
                          </w:p>
                          <w:p w14:paraId="7E9124DA" w14:textId="77777777" w:rsidR="0055613E" w:rsidRDefault="0055613E" w:rsidP="0031564A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的</w:t>
                            </w:r>
                          </w:p>
                          <w:p w14:paraId="213FA94C" w14:textId="77777777" w:rsidR="0055613E" w:rsidRDefault="0055613E" w:rsidP="0031564A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應</w:t>
                            </w:r>
                          </w:p>
                          <w:p w14:paraId="224E83E1" w14:textId="77777777" w:rsidR="0055613E" w:rsidRDefault="0055613E" w:rsidP="0031564A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用</w:t>
                            </w:r>
                          </w:p>
                          <w:p w14:paraId="39261C37" w14:textId="77777777" w:rsidR="0055613E" w:rsidRPr="00F15305" w:rsidRDefault="0055613E" w:rsidP="003156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07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9AB284A" w14:textId="77777777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★</w:t>
            </w:r>
          </w:p>
          <w:p w14:paraId="363590A0" w14:textId="77777777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(1)扇形如同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紙扇子般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，你打開多大，它的圓心角就有多大。</w:t>
            </w:r>
          </w:p>
          <w:p w14:paraId="3FFA19C6" w14:textId="77777777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紙扇打開的角度成一圈時，形成周角360度。</w:t>
            </w:r>
          </w:p>
          <w:p w14:paraId="78BB9DFD" w14:textId="77777777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★</w:t>
            </w:r>
          </w:p>
          <w:p w14:paraId="50A8E3AD" w14:textId="77777777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(1)會畫圓，會判讀量角器，畫扇形就輕而易舉了。</w:t>
            </w:r>
          </w:p>
          <w:p w14:paraId="0E026FF5" w14:textId="7A334BEB" w:rsidR="0055613E" w:rsidRPr="00CC181E" w:rsidRDefault="0055613E" w:rsidP="00556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(2)周角360度，平分時鐘上1~12的數字，每</w:t>
            </w:r>
            <w:proofErr w:type="gramStart"/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數字間30度。平分在60個小格子，每</w:t>
            </w:r>
            <w:proofErr w:type="gramStart"/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小格子間6度。</w:t>
            </w:r>
          </w:p>
        </w:tc>
      </w:tr>
      <w:tr w:rsidR="00852347" w:rsidRPr="007218FB" w14:paraId="27750A26" w14:textId="77777777" w:rsidTr="005C4E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686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852347" w:rsidRPr="007218FB" w:rsidRDefault="00852347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852347" w:rsidRPr="007218FB" w14:paraId="207CDF3C" w14:textId="77777777" w:rsidTr="005C4E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686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52F1005" w:rsidR="00852347" w:rsidRPr="00304413" w:rsidRDefault="0055613E" w:rsidP="00CF5B92">
            <w:pPr>
              <w:rPr>
                <w:rFonts w:ascii="標楷體" w:eastAsia="標楷體" w:hAnsi="標楷體"/>
                <w:color w:val="000000"/>
                <w:szCs w:val="24"/>
              </w:rPr>
            </w:pPr>
            <w:bookmarkStart w:id="0" w:name="_GoBack"/>
            <w:r w:rsidRPr="00304413">
              <w:rPr>
                <w:rFonts w:ascii="標楷體" w:eastAsia="標楷體" w:hAnsi="標楷體" w:hint="eastAsia"/>
                <w:color w:val="000000"/>
                <w:szCs w:val="24"/>
              </w:rPr>
              <w:t>五</w:t>
            </w:r>
            <w:r w:rsidR="00304413" w:rsidRPr="00304413">
              <w:rPr>
                <w:rFonts w:ascii="標楷體" w:eastAsia="標楷體" w:hAnsi="標楷體" w:hint="eastAsia"/>
                <w:color w:val="000000"/>
                <w:szCs w:val="24"/>
              </w:rPr>
              <w:t>下第三單元</w:t>
            </w:r>
            <w:bookmarkEnd w:id="0"/>
          </w:p>
        </w:tc>
      </w:tr>
      <w:tr w:rsidR="00304413" w:rsidRPr="000B18ED" w14:paraId="66FABF65" w14:textId="77777777" w:rsidTr="005C4E5B">
        <w:trPr>
          <w:trHeight w:val="616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304413" w:rsidRPr="000B18ED" w:rsidRDefault="00304413" w:rsidP="0030441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12A39E77" w:rsidR="00304413" w:rsidRPr="00304413" w:rsidRDefault="00304413" w:rsidP="00304413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04413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304413">
              <w:rPr>
                <w:rFonts w:ascii="標楷體" w:eastAsia="標楷體" w:hAnsi="標楷體" w:hint="eastAsia"/>
              </w:rPr>
              <w:t>114</w:t>
            </w:r>
            <w:proofErr w:type="gramEnd"/>
            <w:r w:rsidRPr="00304413">
              <w:rPr>
                <w:rFonts w:ascii="標楷體" w:eastAsia="標楷體" w:hAnsi="標楷體" w:hint="eastAsia"/>
              </w:rPr>
              <w:t>學年度數學補充教材、康軒114學年度數學補充教材、翰林114學年度數學補充教材</w:t>
            </w:r>
          </w:p>
        </w:tc>
      </w:tr>
      <w:tr w:rsidR="00304413" w:rsidRPr="000B18ED" w14:paraId="06D853AC" w14:textId="77777777" w:rsidTr="007A4409">
        <w:trPr>
          <w:trHeight w:val="616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304413" w:rsidRPr="000B18ED" w:rsidRDefault="00304413" w:rsidP="0030441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5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4E4FDEA2" w:rsidR="00304413" w:rsidRPr="00304413" w:rsidRDefault="00304413" w:rsidP="00304413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04413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304413">
              <w:rPr>
                <w:rFonts w:ascii="標楷體" w:eastAsia="標楷體" w:hAnsi="標楷體" w:hint="eastAsia"/>
              </w:rPr>
              <w:t>114</w:t>
            </w:r>
            <w:proofErr w:type="gramEnd"/>
            <w:r w:rsidRPr="00304413">
              <w:rPr>
                <w:rFonts w:ascii="標楷體" w:eastAsia="標楷體" w:hAnsi="標楷體" w:hint="eastAsia"/>
              </w:rPr>
              <w:t>學年度5上智慧電子書、南一線上雲端出題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55613E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2ADC99E" w14:textId="77777777" w:rsidR="0055613E" w:rsidRPr="00A200FB" w:rsidRDefault="0055613E" w:rsidP="0055613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200FB">
              <w:rPr>
                <w:rFonts w:ascii="標楷體" w:eastAsia="標楷體" w:hAnsi="標楷體" w:hint="eastAsia"/>
                <w:noProof/>
              </w:rPr>
              <w:t>1.認識弧、扇形、圓心角。</w:t>
            </w:r>
          </w:p>
          <w:p w14:paraId="34A8E7F9" w14:textId="301C602E" w:rsidR="0055613E" w:rsidRPr="000B18ED" w:rsidRDefault="0055613E" w:rsidP="0055613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A200FB">
              <w:rPr>
                <w:rFonts w:ascii="標楷體" w:eastAsia="標楷體" w:hAnsi="標楷體" w:hint="eastAsia"/>
                <w:noProof/>
              </w:rPr>
              <w:t>2.認識1/2圓、1/3圓、1/4圓、1/6圓、1/8圓......的扇形。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55613E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25AE890" w14:textId="13712CBA" w:rsidR="0055613E" w:rsidRPr="00A200FB" w:rsidRDefault="0055613E" w:rsidP="0055613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200FB">
              <w:rPr>
                <w:rFonts w:ascii="標楷體" w:eastAsia="標楷體" w:hAnsi="標楷體" w:hint="eastAsia"/>
                <w:noProof/>
              </w:rPr>
              <w:t>1.</w:t>
            </w:r>
            <w:r>
              <w:rPr>
                <w:rFonts w:ascii="標楷體" w:eastAsia="標楷體" w:hAnsi="標楷體" w:hint="eastAsia"/>
                <w:noProof/>
              </w:rPr>
              <w:t>學生能</w:t>
            </w:r>
            <w:r w:rsidRPr="00A200FB">
              <w:rPr>
                <w:rFonts w:ascii="標楷體" w:eastAsia="標楷體" w:hAnsi="標楷體" w:hint="eastAsia"/>
                <w:noProof/>
              </w:rPr>
              <w:t>認識弧、扇形、圓心角</w:t>
            </w:r>
            <w:r>
              <w:rPr>
                <w:rFonts w:ascii="標楷體" w:eastAsia="標楷體" w:hAnsi="標楷體" w:hint="eastAsia"/>
                <w:noProof/>
              </w:rPr>
              <w:t>達95%</w:t>
            </w:r>
            <w:r w:rsidRPr="00A200FB">
              <w:rPr>
                <w:rFonts w:ascii="標楷體" w:eastAsia="標楷體" w:hAnsi="標楷體" w:hint="eastAsia"/>
                <w:noProof/>
              </w:rPr>
              <w:t>。</w:t>
            </w:r>
          </w:p>
          <w:p w14:paraId="074CB15E" w14:textId="3A7FC724" w:rsidR="0055613E" w:rsidRPr="000B18ED" w:rsidRDefault="0055613E" w:rsidP="0055613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A200FB">
              <w:rPr>
                <w:rFonts w:ascii="標楷體" w:eastAsia="標楷體" w:hAnsi="標楷體" w:hint="eastAsia"/>
                <w:noProof/>
              </w:rPr>
              <w:t>2.</w:t>
            </w:r>
            <w:r>
              <w:rPr>
                <w:rFonts w:ascii="標楷體" w:eastAsia="標楷體" w:hAnsi="標楷體" w:hint="eastAsia"/>
                <w:noProof/>
              </w:rPr>
              <w:t>學生能</w:t>
            </w:r>
            <w:r w:rsidRPr="00A200FB">
              <w:rPr>
                <w:rFonts w:ascii="標楷體" w:eastAsia="標楷體" w:hAnsi="標楷體" w:hint="eastAsia"/>
                <w:noProof/>
              </w:rPr>
              <w:t>認識1/2圓、1/3圓、1/4圓、1/6圓、1/8圓......的扇形</w:t>
            </w:r>
            <w:r>
              <w:rPr>
                <w:rFonts w:ascii="標楷體" w:eastAsia="標楷體" w:hAnsi="標楷體" w:hint="eastAsia"/>
                <w:noProof/>
              </w:rPr>
              <w:t>達90%</w:t>
            </w:r>
            <w:r w:rsidRPr="00A200FB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15E4FC" w14:textId="77777777" w:rsidR="0055613E" w:rsidRDefault="0055613E" w:rsidP="0055613E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第一節 開始─</w:t>
            </w:r>
          </w:p>
          <w:p w14:paraId="7FFE5DE7" w14:textId="77777777" w:rsidR="0055613E" w:rsidRDefault="0055613E" w:rsidP="0055613E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5DD8158E" w14:textId="24581016" w:rsidR="0055613E" w:rsidRPr="00B603B9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</w:t>
            </w: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準備活動</w:t>
            </w:r>
            <w:r w:rsidRPr="00B603B9"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603B9">
              <w:rPr>
                <w:rFonts w:ascii="標楷體" w:eastAsia="標楷體" w:hAnsi="標楷體" w:cs="Times New Roman" w:hint="eastAsia"/>
                <w:b/>
                <w:szCs w:val="24"/>
              </w:rPr>
              <w:t>補救教學</w:t>
            </w:r>
            <w:r w:rsidRPr="00B603B9"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45BFCD5D" w14:textId="77777777" w:rsidR="0055613E" w:rsidRPr="00F34270" w:rsidRDefault="0055613E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F34270">
              <w:rPr>
                <w:rFonts w:ascii="標楷體" w:eastAsia="標楷體" w:hAnsi="標楷體" w:cs="Times New Roman" w:hint="eastAsia"/>
                <w:szCs w:val="24"/>
              </w:rPr>
              <w:t>老師講解單元重點-</w:t>
            </w:r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F34270">
              <w:rPr>
                <w:rFonts w:ascii="標楷體" w:eastAsia="標楷體" w:hAnsi="標楷體" w:cs="Times New Roman"/>
                <w:szCs w:val="24"/>
              </w:rPr>
              <w:t xml:space="preserve"> </w:t>
            </w:r>
          </w:p>
          <w:p w14:paraId="05E25D5B" w14:textId="7C7EFFF0" w:rsidR="004E2BA9" w:rsidRDefault="004E2BA9" w:rsidP="004E2BA9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(1)</w:t>
            </w:r>
            <w:r w:rsidR="0055613E">
              <w:rPr>
                <w:rFonts w:ascii="標楷體" w:eastAsia="標楷體" w:hAnsi="標楷體" w:cs="Times New Roman" w:hint="eastAsia"/>
                <w:szCs w:val="24"/>
              </w:rPr>
              <w:t>扇形</w:t>
            </w:r>
            <w:r>
              <w:rPr>
                <w:rFonts w:ascii="標楷體" w:eastAsia="標楷體" w:hAnsi="標楷體" w:cs="Times New Roman" w:hint="eastAsia"/>
                <w:szCs w:val="24"/>
              </w:rPr>
              <w:t>：由兩條半徑和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弧所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組成的圖形。</w:t>
            </w:r>
          </w:p>
          <w:p w14:paraId="6A364E63" w14:textId="4A4A6E65" w:rsidR="0055613E" w:rsidRDefault="004E2BA9" w:rsidP="004E2BA9">
            <w:pPr>
              <w:ind w:leftChars="107" w:left="300" w:hangingChars="18" w:hanging="43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 w:rsidR="0055613E">
              <w:rPr>
                <w:rFonts w:ascii="標楷體" w:eastAsia="標楷體" w:hAnsi="標楷體" w:cs="Times New Roman" w:hint="eastAsia"/>
                <w:szCs w:val="24"/>
              </w:rPr>
              <w:t>圓心角</w:t>
            </w:r>
            <w:r>
              <w:rPr>
                <w:rFonts w:ascii="標楷體" w:eastAsia="標楷體" w:hAnsi="標楷體" w:cs="Times New Roman" w:hint="eastAsia"/>
                <w:szCs w:val="24"/>
              </w:rPr>
              <w:t>：以圓心為頂點和兩條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半徑為邊所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形成的角。</w:t>
            </w:r>
          </w:p>
          <w:p w14:paraId="406A117E" w14:textId="61BC3F21" w:rsidR="0055613E" w:rsidRDefault="004E2BA9" w:rsidP="004E2BA9">
            <w:pPr>
              <w:ind w:leftChars="125" w:left="30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(3)</w:t>
            </w:r>
            <w:r w:rsidR="0055613E">
              <w:rPr>
                <w:rFonts w:ascii="標楷體" w:eastAsia="標楷體" w:hAnsi="標楷體" w:cs="Times New Roman" w:hint="eastAsia"/>
                <w:szCs w:val="24"/>
              </w:rPr>
              <w:t>1/2、1/3、1/4、1/6圓</w:t>
            </w:r>
            <w:r w:rsidR="0055613E">
              <w:rPr>
                <w:rFonts w:ascii="標楷體" w:eastAsia="標楷體" w:hAnsi="標楷體" w:cs="Times New Roman"/>
                <w:szCs w:val="24"/>
              </w:rPr>
              <w:t>…</w:t>
            </w:r>
            <w:proofErr w:type="gramStart"/>
            <w:r w:rsidR="0055613E">
              <w:rPr>
                <w:rFonts w:ascii="標楷體" w:eastAsia="標楷體" w:hAnsi="標楷體" w:cs="Times New Roman"/>
                <w:szCs w:val="24"/>
              </w:rPr>
              <w:t>…</w:t>
            </w:r>
            <w:proofErr w:type="gramEnd"/>
            <w:r w:rsidR="0055613E">
              <w:rPr>
                <w:rFonts w:ascii="標楷體" w:eastAsia="標楷體" w:hAnsi="標楷體" w:cs="Times New Roman" w:hint="eastAsia"/>
                <w:szCs w:val="24"/>
              </w:rPr>
              <w:t>的扇形</w:t>
            </w:r>
            <w:r>
              <w:rPr>
                <w:rFonts w:ascii="標楷體" w:eastAsia="標楷體" w:hAnsi="標楷體" w:cs="Times New Roman" w:hint="eastAsia"/>
                <w:szCs w:val="24"/>
              </w:rPr>
              <w:t>：將圓平分成兩分，其中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等分是1/2圓的扇形，因為圓周角為360度，所以1/2圓的扇形圓心角是180度。(依此類推)</w:t>
            </w:r>
          </w:p>
          <w:p w14:paraId="0DCECAA2" w14:textId="40C29CA7" w:rsidR="004E2BA9" w:rsidRDefault="004E2BA9" w:rsidP="004E2BA9">
            <w:pPr>
              <w:ind w:leftChars="125" w:left="30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(4)半徑等長的扇形，角度越大面積越大，角度越小面積越小。</w:t>
            </w:r>
          </w:p>
          <w:p w14:paraId="7544BBD7" w14:textId="47CB16C7" w:rsidR="004E2BA9" w:rsidRPr="00DE02A2" w:rsidRDefault="004E2BA9" w:rsidP="004E2BA9">
            <w:pPr>
              <w:ind w:leftChars="125" w:left="30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(5)分針走一大格是旋轉30度，分針走一小格是旋轉6度。</w:t>
            </w:r>
          </w:p>
          <w:p w14:paraId="402DED55" w14:textId="4CFC25B4" w:rsidR="0055613E" w:rsidRDefault="0055613E" w:rsidP="004E2BA9">
            <w:pPr>
              <w:ind w:leftChars="7" w:left="300" w:hangingChars="118" w:hanging="283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將乙組人數分為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A.B.C.D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四組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約五人一組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)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。</w:t>
            </w:r>
          </w:p>
          <w:p w14:paraId="3CF6B88F" w14:textId="17516FCA" w:rsidR="0055613E" w:rsidRPr="00F9495A" w:rsidRDefault="0055613E" w:rsidP="004E2BA9">
            <w:pPr>
              <w:ind w:leftChars="7" w:left="300" w:hangingChars="118" w:hanging="283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</w:t>
            </w:r>
            <w:r w:rsidRPr="00F9495A">
              <w:rPr>
                <w:rFonts w:ascii="標楷體" w:eastAsia="標楷體" w:hAnsi="標楷體" w:cs="Times New Roman"/>
                <w:noProof/>
                <w:szCs w:val="24"/>
              </w:rPr>
              <w:t>.</w:t>
            </w:r>
            <w:r w:rsidRPr="00F9495A">
              <w:rPr>
                <w:rFonts w:ascii="標楷體" w:eastAsia="標楷體" w:hAnsi="標楷體" w:cs="Times New Roman" w:hint="eastAsia"/>
                <w:szCs w:val="24"/>
              </w:rPr>
              <w:t>每個人完成老師指定的題目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(★記號)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，老師於每組中抽一人上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臺</w:t>
            </w:r>
            <w:proofErr w:type="gramEnd"/>
          </w:p>
          <w:p w14:paraId="59FC2B71" w14:textId="71CE192C" w:rsidR="0055613E" w:rsidRPr="00F9495A" w:rsidRDefault="0055613E" w:rsidP="004E2BA9">
            <w:pPr>
              <w:ind w:leftChars="7" w:left="300" w:hangingChars="118" w:hanging="283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F9495A">
              <w:rPr>
                <w:rFonts w:ascii="標楷體" w:eastAsia="標楷體" w:hAnsi="標楷體" w:cs="Times New Roman" w:hint="eastAsia"/>
                <w:szCs w:val="24"/>
              </w:rPr>
              <w:t>.上</w:t>
            </w:r>
            <w:proofErr w:type="gramStart"/>
            <w:r w:rsidRPr="00F9495A">
              <w:rPr>
                <w:rFonts w:ascii="標楷體" w:eastAsia="標楷體" w:hAnsi="標楷體" w:cs="Times New Roman" w:hint="eastAsia"/>
                <w:szCs w:val="24"/>
              </w:rPr>
              <w:t>臺</w:t>
            </w:r>
            <w:proofErr w:type="gramEnd"/>
            <w:r w:rsidRPr="00F9495A">
              <w:rPr>
                <w:rFonts w:ascii="標楷體" w:eastAsia="標楷體" w:hAnsi="標楷體" w:cs="Times New Roman" w:hint="eastAsia"/>
                <w:szCs w:val="24"/>
              </w:rPr>
              <w:t>計算正確者，為該組</w:t>
            </w:r>
            <w:r w:rsidRPr="00F9495A">
              <w:rPr>
                <w:rFonts w:ascii="標楷體" w:eastAsia="標楷體" w:hAnsi="標楷體" w:cs="Times New Roman" w:hint="eastAsia"/>
                <w:szCs w:val="24"/>
                <w:bdr w:val="single" w:sz="4" w:space="0" w:color="auto" w:frame="1"/>
              </w:rPr>
              <w:t>首領</w:t>
            </w:r>
            <w:r w:rsidRPr="00F9495A">
              <w:rPr>
                <w:rFonts w:ascii="標楷體" w:eastAsia="標楷體" w:hAnsi="標楷體" w:cs="Times New Roman" w:hint="eastAsia"/>
                <w:szCs w:val="24"/>
              </w:rPr>
              <w:t>；若未計算正確，則老師再從同組中抽一位。</w:t>
            </w:r>
          </w:p>
          <w:p w14:paraId="3A1B621F" w14:textId="2386E77E" w:rsidR="0055613E" w:rsidRDefault="0055613E" w:rsidP="004E2BA9">
            <w:pPr>
              <w:ind w:leftChars="7" w:left="300" w:hangingChars="118" w:hanging="283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5.老師在黑板上檢核學生的答案是否正確並登記得分。</w:t>
            </w:r>
          </w:p>
          <w:p w14:paraId="7CFA994E" w14:textId="77777777" w:rsidR="0055613E" w:rsidRPr="00F34270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4D84371" w14:textId="77777777" w:rsidR="0055613E" w:rsidRDefault="0055613E" w:rsidP="0055613E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67A01480" w14:textId="5AF21844" w:rsidR="0055613E" w:rsidRDefault="0055613E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1.在有限的時間內，每人都必須完成學習單</w:t>
            </w:r>
            <w:r w:rsidR="00F30B1F">
              <w:rPr>
                <w:rFonts w:ascii="標楷體" w:eastAsia="標楷體" w:hAnsi="標楷體" w:cs="Times New Roman" w:hint="eastAsia"/>
                <w:szCs w:val="24"/>
              </w:rPr>
              <w:t>1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033F5329" w14:textId="1499C22C" w:rsidR="0055613E" w:rsidRDefault="0055613E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2.當計時器一響，各組</w:t>
            </w:r>
            <w:r>
              <w:rPr>
                <w:rFonts w:ascii="標楷體" w:eastAsia="標楷體" w:hAnsi="標楷體" w:cs="Times New Roman" w:hint="eastAsia"/>
                <w:szCs w:val="24"/>
                <w:bdr w:val="single" w:sz="4" w:space="0" w:color="auto" w:frame="1"/>
              </w:rPr>
              <w:t>首領</w:t>
            </w:r>
            <w:r>
              <w:rPr>
                <w:rFonts w:ascii="標楷體" w:eastAsia="標楷體" w:hAnsi="標楷體" w:cs="Times New Roman" w:hint="eastAsia"/>
                <w:szCs w:val="24"/>
              </w:rPr>
              <w:t>收齊該組的學習單</w:t>
            </w:r>
            <w:r w:rsidR="00F30B1F">
              <w:rPr>
                <w:rFonts w:ascii="標楷體" w:eastAsia="標楷體" w:hAnsi="標楷體" w:cs="Times New Roman" w:hint="eastAsia"/>
                <w:szCs w:val="24"/>
              </w:rPr>
              <w:t>1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2F660B83" w14:textId="157FCAE9" w:rsidR="0055613E" w:rsidRDefault="0055613E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3.各組互換，相互檢驗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另一組答題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的正確率、錯誤率。</w:t>
            </w:r>
          </w:p>
          <w:p w14:paraId="78D45C3B" w14:textId="60974BB6" w:rsidR="0055613E" w:rsidRDefault="0055613E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>
              <w:rPr>
                <w:rFonts w:ascii="標楷體" w:eastAsia="標楷體" w:hAnsi="標楷體" w:cs="Times New Roman" w:hint="eastAsia"/>
                <w:szCs w:val="24"/>
                <w:bdr w:val="single" w:sz="4" w:space="0" w:color="auto" w:frame="1"/>
              </w:rPr>
              <w:t>首領</w:t>
            </w:r>
            <w:r>
              <w:rPr>
                <w:rFonts w:ascii="標楷體" w:eastAsia="標楷體" w:hAnsi="標楷體" w:cs="Times New Roman" w:hint="eastAsia"/>
                <w:szCs w:val="24"/>
              </w:rPr>
              <w:t>負責登記同學的正確率及錯誤率。</w:t>
            </w:r>
          </w:p>
          <w:p w14:paraId="05E34AC2" w14:textId="19BAE297" w:rsidR="0055613E" w:rsidRDefault="0055613E" w:rsidP="004E2BA9">
            <w:pPr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5.解題錯誤的題目當作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加分題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，找人重算。</w:t>
            </w:r>
          </w:p>
          <w:p w14:paraId="7BB7A9BF" w14:textId="77777777" w:rsidR="0055613E" w:rsidRDefault="0055613E" w:rsidP="004E2BA9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</w:p>
          <w:p w14:paraId="4FF80A35" w14:textId="77777777" w:rsidR="0055613E" w:rsidRDefault="0055613E" w:rsidP="0055613E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79AC7CF9" w14:textId="2693F330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1.分享自己在過程中遇到的解題困難。</w:t>
            </w:r>
          </w:p>
          <w:p w14:paraId="694367F9" w14:textId="3C123362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2.老師總結：</w:t>
            </w:r>
          </w:p>
          <w:p w14:paraId="59F89DB0" w14:textId="316B5077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(1)扇形: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由圓的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兩條半徑和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弧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所圍成的圖形。</w:t>
            </w:r>
          </w:p>
          <w:p w14:paraId="31C647CC" w14:textId="39337637" w:rsidR="0055613E" w:rsidRDefault="0055613E" w:rsidP="004E2BA9">
            <w:pPr>
              <w:ind w:left="725" w:hangingChars="302" w:hanging="725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(2)圓心角:以圓心為頂點和兩條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半徑為邊所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形成的角。</w:t>
            </w:r>
          </w:p>
          <w:p w14:paraId="1EBD354D" w14:textId="01A06F2D" w:rsidR="0055613E" w:rsidRDefault="0055613E" w:rsidP="004E2BA9">
            <w:pPr>
              <w:ind w:left="725" w:hangingChars="302" w:hanging="725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(3)周角是360度，將圓分成幾等分，圓心角便容易算出。</w:t>
            </w:r>
          </w:p>
          <w:p w14:paraId="5BB29CCB" w14:textId="7FC2F952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3.統計得分做獎勵。</w:t>
            </w:r>
          </w:p>
          <w:p w14:paraId="6E35FF12" w14:textId="77777777" w:rsidR="0055613E" w:rsidRDefault="0055613E" w:rsidP="0055613E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88741E3" w14:textId="77777777" w:rsidR="0055613E" w:rsidRDefault="0055613E" w:rsidP="0055613E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b/>
                <w:szCs w:val="24"/>
              </w:rPr>
              <w:t>第一節 結束─</w:t>
            </w:r>
          </w:p>
          <w:p w14:paraId="7608AF3D" w14:textId="77777777" w:rsidR="000B18ED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  <w:p w14:paraId="633D140D" w14:textId="77777777" w:rsidR="004E2BA9" w:rsidRDefault="004E2BA9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  <w:p w14:paraId="393710CA" w14:textId="77777777" w:rsidR="004E2BA9" w:rsidRDefault="004E2BA9" w:rsidP="004E2BA9">
            <w:pPr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─第二節</w:t>
            </w:r>
            <w:r>
              <w:rPr>
                <w:rFonts w:ascii="Times New Roman" w:eastAsia="標楷體" w:hAnsi="標楷體" w:cs="Times New Roman"/>
                <w:b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開始─</w:t>
            </w:r>
          </w:p>
          <w:p w14:paraId="69C5FF05" w14:textId="67881377" w:rsidR="004E2BA9" w:rsidRPr="00B603B9" w:rsidRDefault="004E2BA9" w:rsidP="004E2BA9">
            <w:pPr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壹、準備活動</w:t>
            </w:r>
            <w:r w:rsidRPr="00B603B9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【補救教學】</w:t>
            </w:r>
          </w:p>
          <w:p w14:paraId="6BD54A5D" w14:textId="351F14E2" w:rsidR="004E2BA9" w:rsidRDefault="004E2BA9" w:rsidP="004E2BA9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F34270">
              <w:rPr>
                <w:rFonts w:ascii="標楷體" w:eastAsia="標楷體" w:hAnsi="標楷體" w:cs="Times New Roman" w:hint="eastAsia"/>
                <w:szCs w:val="24"/>
              </w:rPr>
              <w:t>老師講解單元重點</w:t>
            </w:r>
            <w:proofErr w:type="gramStart"/>
            <w:r>
              <w:rPr>
                <w:rFonts w:ascii="標楷體" w:eastAsia="標楷體" w:hAnsi="標楷體" w:cs="Times New Roman"/>
                <w:szCs w:val="24"/>
              </w:rPr>
              <w:t>—</w:t>
            </w:r>
            <w:proofErr w:type="gramEnd"/>
          </w:p>
          <w:p w14:paraId="0470FEF1" w14:textId="77777777" w:rsidR="004E2BA9" w:rsidRDefault="004E2BA9" w:rsidP="004E2BA9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(1)扇形：由兩條半徑和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弧所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組成的圖形。</w:t>
            </w:r>
          </w:p>
          <w:p w14:paraId="7DF1190C" w14:textId="77777777" w:rsidR="004E2BA9" w:rsidRDefault="004E2BA9" w:rsidP="004E2BA9">
            <w:pPr>
              <w:ind w:leftChars="107" w:left="300" w:hangingChars="18" w:hanging="43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(2)圓心角：以圓心為頂點和兩條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半徑為邊所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形成的角。</w:t>
            </w:r>
          </w:p>
          <w:p w14:paraId="255AD5BA" w14:textId="77777777" w:rsidR="004E2BA9" w:rsidRDefault="004E2BA9" w:rsidP="004E2BA9">
            <w:pPr>
              <w:ind w:leftChars="125" w:left="30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(3)1/2、1/3、1/4、1/6圓</w:t>
            </w:r>
            <w:r>
              <w:rPr>
                <w:rFonts w:ascii="標楷體" w:eastAsia="標楷體" w:hAnsi="標楷體" w:cs="Times New Roman"/>
                <w:szCs w:val="24"/>
              </w:rPr>
              <w:t>…</w:t>
            </w:r>
            <w:proofErr w:type="gramStart"/>
            <w:r>
              <w:rPr>
                <w:rFonts w:ascii="標楷體" w:eastAsia="標楷體" w:hAnsi="標楷體" w:cs="Times New Roman"/>
                <w:szCs w:val="24"/>
              </w:rPr>
              <w:t>…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的扇形：將圓平分成兩分，其中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等分是1/2圓的扇形，因為圓周角為360度，所以1/2圓的扇形圓心角是180度。(依此類推)</w:t>
            </w:r>
          </w:p>
          <w:p w14:paraId="28C5F77F" w14:textId="77777777" w:rsidR="004E2BA9" w:rsidRDefault="004E2BA9" w:rsidP="004E2BA9">
            <w:pPr>
              <w:ind w:leftChars="125" w:left="30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(4)半徑等長的扇形，角度越大面積越大，角度越小面積越小。</w:t>
            </w:r>
          </w:p>
          <w:p w14:paraId="1941548C" w14:textId="4DB47C15" w:rsidR="004E2BA9" w:rsidRPr="00F34270" w:rsidRDefault="004E2BA9" w:rsidP="004E2BA9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(5)分針走一大格是旋轉30度，分針走一小格是旋轉6度。</w:t>
            </w:r>
          </w:p>
          <w:p w14:paraId="7092D309" w14:textId="77777777" w:rsidR="004E2BA9" w:rsidRDefault="004E2BA9" w:rsidP="004E2BA9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3</w:t>
            </w:r>
            <w:r>
              <w:rPr>
                <w:rFonts w:ascii="標楷體" w:eastAsia="標楷體" w:hAnsi="標楷體" w:cs="Times New Roman" w:hint="eastAsia"/>
                <w:szCs w:val="24"/>
              </w:rPr>
              <w:t>-4繪製扇形、3-5扇形的應用</w:t>
            </w:r>
          </w:p>
          <w:p w14:paraId="4BB6E6D9" w14:textId="77777777" w:rsidR="004E2BA9" w:rsidRPr="00FF772C" w:rsidRDefault="004E2BA9" w:rsidP="004E2B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</w:t>
            </w: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>.將乙組人數分為A.B.C.D四組(約五人一組)。</w:t>
            </w:r>
          </w:p>
          <w:p w14:paraId="42C2DFEF" w14:textId="77777777" w:rsidR="004E2BA9" w:rsidRPr="00FF772C" w:rsidRDefault="004E2BA9" w:rsidP="004E2B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</w:t>
            </w: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>.每個人完成老師指定的題目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(★記號)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，老師於每組中抽一人上臺</w:t>
            </w:r>
          </w:p>
          <w:p w14:paraId="4915AA24" w14:textId="77777777" w:rsidR="004E2BA9" w:rsidRPr="00FF772C" w:rsidRDefault="004E2BA9" w:rsidP="004E2B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</w:t>
            </w: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>.上臺計算正確者，為該組</w:t>
            </w:r>
            <w:r w:rsidRPr="005C4D6F">
              <w:rPr>
                <w:rFonts w:ascii="標楷體" w:eastAsia="標楷體" w:hAnsi="標楷體" w:cs="Times New Roman" w:hint="eastAsia"/>
                <w:noProof/>
                <w:szCs w:val="24"/>
                <w:bdr w:val="single" w:sz="4" w:space="0" w:color="auto"/>
              </w:rPr>
              <w:t>首領</w:t>
            </w: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>；若未計算正確，則老師再從同組</w:t>
            </w:r>
          </w:p>
          <w:p w14:paraId="5F2D0A82" w14:textId="77777777" w:rsidR="004E2BA9" w:rsidRPr="00FF772C" w:rsidRDefault="004E2BA9" w:rsidP="004E2B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   中抽一位。</w:t>
            </w:r>
          </w:p>
          <w:p w14:paraId="5DF8F87D" w14:textId="77777777" w:rsidR="004E2BA9" w:rsidRDefault="004E2BA9" w:rsidP="004E2B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>.老師在黑板上檢核學生的答案是否正確並登記得分。</w:t>
            </w:r>
          </w:p>
          <w:p w14:paraId="3361B664" w14:textId="20090D45" w:rsidR="004E2BA9" w:rsidRDefault="004E2BA9" w:rsidP="004E2B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9EF225" w14:textId="77777777" w:rsidR="004E2BA9" w:rsidRPr="00017708" w:rsidRDefault="004E2BA9" w:rsidP="004E2B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BC4AC9" w14:textId="77777777" w:rsidR="004E2BA9" w:rsidRDefault="004E2BA9" w:rsidP="004E2BA9">
            <w:pPr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貳、發展活動</w:t>
            </w:r>
          </w:p>
          <w:p w14:paraId="048DD697" w14:textId="5F6299D2" w:rsidR="004E2BA9" w:rsidRPr="00AE4661" w:rsidRDefault="004E2BA9" w:rsidP="004E2BA9">
            <w:pPr>
              <w:tabs>
                <w:tab w:val="left" w:pos="2880"/>
              </w:tabs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AE4661">
              <w:rPr>
                <w:rFonts w:ascii="標楷體" w:eastAsia="標楷體" w:hAnsi="標楷體" w:cs="Times New Roman" w:hint="eastAsia"/>
                <w:szCs w:val="24"/>
              </w:rPr>
              <w:t>1.在有限的時間內，每人都必須完成</w:t>
            </w:r>
            <w:r w:rsidRPr="001D792A">
              <w:rPr>
                <w:rFonts w:ascii="標楷體" w:eastAsia="標楷體" w:hAnsi="標楷體" w:cs="Times New Roman" w:hint="eastAsia"/>
                <w:szCs w:val="24"/>
              </w:rPr>
              <w:t>學習單</w:t>
            </w: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AE466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506E22F7" w14:textId="3C83D98F" w:rsidR="004E2BA9" w:rsidRPr="00AE4661" w:rsidRDefault="004E2BA9" w:rsidP="004E2BA9">
            <w:pPr>
              <w:tabs>
                <w:tab w:val="left" w:pos="2880"/>
              </w:tabs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AE4661">
              <w:rPr>
                <w:rFonts w:ascii="標楷體" w:eastAsia="標楷體" w:hAnsi="標楷體" w:cs="Times New Roman" w:hint="eastAsia"/>
                <w:szCs w:val="24"/>
              </w:rPr>
              <w:t>2.當計時器一</w:t>
            </w:r>
            <w:proofErr w:type="gramStart"/>
            <w:r w:rsidRPr="00AE4661">
              <w:rPr>
                <w:rFonts w:ascii="標楷體" w:eastAsia="標楷體" w:hAnsi="標楷體" w:cs="Times New Roman" w:hint="eastAsia"/>
                <w:szCs w:val="24"/>
              </w:rPr>
              <w:t>響各組</w:t>
            </w:r>
            <w:proofErr w:type="gramEnd"/>
            <w:r w:rsidRPr="005C4D6F">
              <w:rPr>
                <w:rFonts w:ascii="標楷體" w:eastAsia="標楷體" w:hAnsi="標楷體" w:cs="Times New Roman" w:hint="eastAsia"/>
                <w:szCs w:val="24"/>
                <w:bdr w:val="single" w:sz="4" w:space="0" w:color="auto"/>
              </w:rPr>
              <w:t>首領</w:t>
            </w:r>
            <w:r w:rsidRPr="00AE4661">
              <w:rPr>
                <w:rFonts w:ascii="標楷體" w:eastAsia="標楷體" w:hAnsi="標楷體" w:cs="Times New Roman" w:hint="eastAsia"/>
                <w:szCs w:val="24"/>
              </w:rPr>
              <w:t>收齊該組的學習單</w:t>
            </w:r>
            <w:r w:rsidR="00F30B1F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AE466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2C403BD8" w14:textId="77777777" w:rsidR="004E2BA9" w:rsidRPr="00AE4661" w:rsidRDefault="004E2BA9" w:rsidP="004E2BA9">
            <w:pPr>
              <w:tabs>
                <w:tab w:val="left" w:pos="2880"/>
              </w:tabs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AE4661">
              <w:rPr>
                <w:rFonts w:ascii="標楷體" w:eastAsia="標楷體" w:hAnsi="標楷體" w:cs="Times New Roman" w:hint="eastAsia"/>
                <w:szCs w:val="24"/>
              </w:rPr>
              <w:t>3.各組互換，相互檢驗</w:t>
            </w:r>
            <w:proofErr w:type="gramStart"/>
            <w:r w:rsidRPr="00AE4661">
              <w:rPr>
                <w:rFonts w:ascii="標楷體" w:eastAsia="標楷體" w:hAnsi="標楷體" w:cs="Times New Roman" w:hint="eastAsia"/>
                <w:szCs w:val="24"/>
              </w:rPr>
              <w:t>另一組答題</w:t>
            </w:r>
            <w:proofErr w:type="gramEnd"/>
            <w:r w:rsidRPr="00AE4661">
              <w:rPr>
                <w:rFonts w:ascii="標楷體" w:eastAsia="標楷體" w:hAnsi="標楷體" w:cs="Times New Roman" w:hint="eastAsia"/>
                <w:szCs w:val="24"/>
              </w:rPr>
              <w:t>的正確率、錯誤率。</w:t>
            </w:r>
          </w:p>
          <w:p w14:paraId="37448657" w14:textId="77777777" w:rsidR="004E2BA9" w:rsidRPr="00AE4661" w:rsidRDefault="004E2BA9" w:rsidP="004E2BA9">
            <w:pPr>
              <w:tabs>
                <w:tab w:val="left" w:pos="2880"/>
              </w:tabs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AE4661"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5C4D6F">
              <w:rPr>
                <w:rFonts w:ascii="標楷體" w:eastAsia="標楷體" w:hAnsi="標楷體" w:cs="Times New Roman" w:hint="eastAsia"/>
                <w:szCs w:val="24"/>
                <w:bdr w:val="single" w:sz="4" w:space="0" w:color="auto"/>
              </w:rPr>
              <w:t>首領</w:t>
            </w:r>
            <w:r w:rsidRPr="00AE4661">
              <w:rPr>
                <w:rFonts w:ascii="標楷體" w:eastAsia="標楷體" w:hAnsi="標楷體" w:cs="Times New Roman" w:hint="eastAsia"/>
                <w:szCs w:val="24"/>
              </w:rPr>
              <w:t>負責登記同學的正確率及錯誤率。</w:t>
            </w:r>
          </w:p>
          <w:p w14:paraId="5AE28C46" w14:textId="77777777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AE4661">
              <w:rPr>
                <w:rFonts w:ascii="標楷體" w:eastAsia="標楷體" w:hAnsi="標楷體" w:cs="Times New Roman" w:hint="eastAsia"/>
                <w:szCs w:val="24"/>
              </w:rPr>
              <w:t>5.解題錯誤的題目當作</w:t>
            </w:r>
            <w:proofErr w:type="gramStart"/>
            <w:r w:rsidRPr="00AE4661">
              <w:rPr>
                <w:rFonts w:ascii="標楷體" w:eastAsia="標楷體" w:hAnsi="標楷體" w:cs="Times New Roman" w:hint="eastAsia"/>
                <w:szCs w:val="24"/>
              </w:rPr>
              <w:t>加分題</w:t>
            </w:r>
            <w:proofErr w:type="gramEnd"/>
            <w:r w:rsidRPr="00AE4661">
              <w:rPr>
                <w:rFonts w:ascii="標楷體" w:eastAsia="標楷體" w:hAnsi="標楷體" w:cs="Times New Roman" w:hint="eastAsia"/>
                <w:szCs w:val="24"/>
              </w:rPr>
              <w:t>，找人重算。</w:t>
            </w:r>
          </w:p>
          <w:p w14:paraId="402C3D02" w14:textId="77777777" w:rsidR="004E2BA9" w:rsidRDefault="004E2BA9" w:rsidP="004E2BA9">
            <w:pPr>
              <w:ind w:firstLineChars="100" w:firstLine="24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C2D5EEC" w14:textId="77777777" w:rsidR="004E2BA9" w:rsidRDefault="004E2BA9" w:rsidP="004E2BA9">
            <w:pPr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參、綜合活動</w:t>
            </w:r>
          </w:p>
          <w:p w14:paraId="739F84D5" w14:textId="77777777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  </w:t>
            </w:r>
            <w:r>
              <w:rPr>
                <w:rFonts w:ascii="標楷體" w:eastAsia="標楷體" w:hAnsi="標楷體" w:cs="Times New Roman" w:hint="eastAsia"/>
                <w:szCs w:val="24"/>
              </w:rPr>
              <w:t>1.分享自己在過程中遇到的解題困難。</w:t>
            </w:r>
          </w:p>
          <w:p w14:paraId="49B7DE62" w14:textId="77777777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2.老師總結：</w:t>
            </w:r>
          </w:p>
          <w:p w14:paraId="2DDB2AF2" w14:textId="77777777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 (1)半徑等長的扇形，角度越大，面積越大；角度越小，面積越</w:t>
            </w:r>
          </w:p>
          <w:p w14:paraId="4C0B5B7B" w14:textId="77777777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    小。</w:t>
            </w:r>
          </w:p>
          <w:p w14:paraId="6AC16828" w14:textId="77777777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 (2)分針走一大格是旋轉30度，分針走一小格是旋轉6度。</w:t>
            </w:r>
          </w:p>
          <w:p w14:paraId="18C5A4A5" w14:textId="77777777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3.統計得分做獎勵。</w:t>
            </w:r>
          </w:p>
          <w:p w14:paraId="714A06CF" w14:textId="77777777" w:rsidR="004E2BA9" w:rsidRDefault="004E2BA9" w:rsidP="004E2BA9">
            <w:pPr>
              <w:jc w:val="center"/>
              <w:rPr>
                <w:rFonts w:ascii="Times New Roman" w:eastAsia="標楷體" w:hAnsi="標楷體" w:cs="Times New Roman"/>
                <w:b/>
                <w:noProof/>
                <w:kern w:val="0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kern w:val="0"/>
                <w:szCs w:val="24"/>
              </w:rPr>
              <w:t>─第二節</w:t>
            </w:r>
            <w:r>
              <w:rPr>
                <w:rFonts w:ascii="Times New Roman" w:eastAsia="標楷體" w:hAnsi="標楷體" w:cs="Times New Roman"/>
                <w:b/>
                <w:noProof/>
                <w:kern w:val="0"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 w:hint="eastAsia"/>
                <w:b/>
                <w:noProof/>
                <w:kern w:val="0"/>
                <w:szCs w:val="24"/>
              </w:rPr>
              <w:t>結束─</w:t>
            </w:r>
          </w:p>
          <w:p w14:paraId="5DF5C2C0" w14:textId="4637BC3C" w:rsidR="004E2BA9" w:rsidRPr="004E2BA9" w:rsidRDefault="004E2BA9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491DFF6B" w:rsidR="000B18ED" w:rsidRPr="000B18ED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1EDC944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300FB4" w14:textId="41D72590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C8CF7D" w14:textId="33CCE7DF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E81A6C" w14:textId="214A74DB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71C44F" w14:textId="6784E0D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B37A24" w14:textId="53619A95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74285C" w14:textId="1D3D3049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721259" w14:textId="6636B22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5D697E" w14:textId="29A4F31F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0FB8C4" w14:textId="4E2FFC23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E8A8C1" w14:textId="759EA603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53C03E" w14:textId="4202EDCE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69C52A" w14:textId="45BDA11E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DAD2F8" w14:textId="63DC2A1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489951" w14:textId="4C2E78CA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DCB859" w14:textId="0798F571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0CB1FE" w14:textId="0C150AC2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4A71C5" w14:textId="28FB5C5F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137F21" w14:textId="5D00EDE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B48E3E" w14:textId="34C19EA4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EFC350" w14:textId="43247D59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E99C65" w14:textId="4221B019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6D8E05" w14:textId="02EE0E9E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B36ABD" w14:textId="449A0ED5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73115775" w14:textId="7B55176A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703DB7" w14:textId="0EFC40DE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513EA4" w14:textId="0DDD0A0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D73A8F" w14:textId="22EE75B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279BD1" w14:textId="579177B1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A9A82E" w14:textId="41A5AF3F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40E91F" w14:textId="313BFD9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7C4D97" w14:textId="6CB97B7C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C337E3" w14:textId="3643D269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EBE2E7" w14:textId="0E6CB32E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229777" w14:textId="290A5A3A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A055EE5" w14:textId="6B167299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3737A4" w14:textId="7C5E6352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152B56" w14:textId="632C6778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8A4FA5" w14:textId="77777777" w:rsidR="004E2BA9" w:rsidRPr="000B18ED" w:rsidRDefault="004E2BA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5F42EAE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AFB6C2" w14:textId="7702F98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2BB411" w14:textId="7A692341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7A7B69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4E4980" w14:textId="1D66B2F5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EC136F" w14:textId="06B2462B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FE5729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C62BCF4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F7A492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715D44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13C694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B6038B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B2B4ED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D3C23C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CF6557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6FAA07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DA85D8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4D64E4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246C3A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58A80A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335F9A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E753DE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89129C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9BD5E6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698943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C3855D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E01933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33A041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97B8A6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A93ACBD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56D95B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DD33ED" w14:textId="2BDD3C4B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5ED838" w14:textId="0E99C76B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841D00" w14:textId="33596DA1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CF9128" w14:textId="1E0072F1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59FC94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1DE9F5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A53433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20</w:t>
            </w:r>
          </w:p>
          <w:p w14:paraId="67D033FC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731E0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1245C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0CA9ED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DFAE07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2446F1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C263E5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6CB694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A5127F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C37DF6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7C40875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852BED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F2D826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5AF45C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5D3CFF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F9D8BB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77777777" w:rsidR="000B18ED" w:rsidRPr="000B18ED" w:rsidRDefault="000B18ED" w:rsidP="00F30B1F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1A8BAC" w14:textId="77777777" w:rsidR="004E2BA9" w:rsidRDefault="004E2BA9" w:rsidP="004E2BA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單槍投影機</w:t>
            </w:r>
          </w:p>
          <w:p w14:paraId="7D49A7FF" w14:textId="77777777" w:rsidR="004E2BA9" w:rsidRPr="00FF772C" w:rsidRDefault="004E2BA9" w:rsidP="004E2B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>學習重點</w:t>
            </w:r>
          </w:p>
          <w:p w14:paraId="0DBEE9C9" w14:textId="77777777" w:rsidR="004E2BA9" w:rsidRPr="00FF772C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szCs w:val="24"/>
              </w:rPr>
              <w:t>抽籤筒</w:t>
            </w:r>
          </w:p>
          <w:p w14:paraId="701B7924" w14:textId="77777777" w:rsidR="004E2BA9" w:rsidRDefault="004E2BA9" w:rsidP="004E2BA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B640F0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FA8FD1" w14:textId="7777777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615F5B" w14:textId="7777777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90E5F7" w14:textId="7777777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3C92BF" w14:textId="7777777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25A26D" w14:textId="7777777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2909C6" w14:textId="7777777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FC01FA" w14:textId="77777777" w:rsidR="004E2BA9" w:rsidRDefault="004E2BA9" w:rsidP="004E2BA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9495A">
              <w:rPr>
                <w:rFonts w:ascii="Times New Roman" w:eastAsia="標楷體" w:hAnsi="標楷體" w:cs="Times New Roman" w:hint="eastAsia"/>
                <w:noProof/>
                <w:szCs w:val="24"/>
              </w:rPr>
              <w:t>計時器</w:t>
            </w:r>
          </w:p>
          <w:p w14:paraId="5BE4A245" w14:textId="15834185" w:rsidR="004E2BA9" w:rsidRPr="00FF772C" w:rsidRDefault="004E2BA9" w:rsidP="004E2B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>學習單</w:t>
            </w:r>
          </w:p>
          <w:p w14:paraId="6D3211B9" w14:textId="77777777" w:rsidR="004E2BA9" w:rsidRDefault="004E2BA9" w:rsidP="004E2BA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附件一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  <w:p w14:paraId="34DECC2F" w14:textId="77777777" w:rsidR="004E2BA9" w:rsidRDefault="004E2BA9" w:rsidP="004E2BA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24C0927" w14:textId="77777777" w:rsidR="004E2BA9" w:rsidRDefault="004E2BA9" w:rsidP="004E2BA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081475" w14:textId="77777777" w:rsidR="004E2BA9" w:rsidRDefault="004E2BA9" w:rsidP="004E2BA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3058693" w14:textId="77777777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608867A" w14:textId="77777777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E30C425" w14:textId="3AB56B5F" w:rsidR="004E2BA9" w:rsidRDefault="004E2BA9" w:rsidP="004E2BA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計分卡</w:t>
            </w:r>
          </w:p>
          <w:p w14:paraId="501BBE53" w14:textId="5A79D016" w:rsidR="004E2BA9" w:rsidRDefault="004E2BA9" w:rsidP="004E2BA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小組</w:t>
            </w:r>
            <w:r w:rsidRPr="00296517">
              <w:rPr>
                <w:rFonts w:ascii="標楷體" w:eastAsia="標楷體" w:hAnsi="標楷體" w:cs="Times New Roman" w:hint="eastAsia"/>
                <w:szCs w:val="24"/>
              </w:rPr>
              <w:t>獎勵</w:t>
            </w:r>
          </w:p>
          <w:p w14:paraId="30B1D47B" w14:textId="7777777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9D188A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772542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E6B343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F0C79D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296E8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0A7CA7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03BC39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01E17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DA6814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2CBBE8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3A06E7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410F08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B4B78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073DA2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C92EC3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06CA24" w14:textId="77777777" w:rsidR="00F30B1F" w:rsidRDefault="00F30B1F" w:rsidP="00F30B1F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單槍投影機</w:t>
            </w:r>
          </w:p>
          <w:p w14:paraId="49858AE4" w14:textId="77777777" w:rsidR="00F30B1F" w:rsidRPr="00FF772C" w:rsidRDefault="00F30B1F" w:rsidP="00F30B1F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>學習重點</w:t>
            </w:r>
          </w:p>
          <w:p w14:paraId="232E2612" w14:textId="77777777" w:rsidR="00F30B1F" w:rsidRPr="00FF772C" w:rsidRDefault="00F30B1F" w:rsidP="00F30B1F">
            <w:pPr>
              <w:rPr>
                <w:rFonts w:ascii="標楷體" w:eastAsia="標楷體" w:hAnsi="標楷體" w:cs="Times New Roman"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szCs w:val="24"/>
              </w:rPr>
              <w:t>抽籤筒</w:t>
            </w:r>
          </w:p>
          <w:p w14:paraId="3C7740D4" w14:textId="77777777" w:rsidR="00F30B1F" w:rsidRDefault="00F30B1F" w:rsidP="00F30B1F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5FED903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D81351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69F259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833E10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F0BDB6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AAB70C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3D2F95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575A5E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32AFED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93E087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19752E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B15343" w14:textId="77777777" w:rsidR="00F30B1F" w:rsidRPr="000B18ED" w:rsidRDefault="00F30B1F" w:rsidP="00F30B1F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21D3D409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7A1491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73DA77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90CE44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45C1AC" w14:textId="132521DC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90BFEE" w14:textId="561FBA1E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3F4A1" w14:textId="563C9543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36FDD5" w14:textId="71B4D40E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380AB5" w14:textId="1DFF91B4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8578F5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23BB74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DB0E0E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B722C7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BDF128" w14:textId="77777777" w:rsidR="00F30B1F" w:rsidRDefault="00F30B1F" w:rsidP="00F30B1F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9495A">
              <w:rPr>
                <w:rFonts w:ascii="Times New Roman" w:eastAsia="標楷體" w:hAnsi="標楷體" w:cs="Times New Roman" w:hint="eastAsia"/>
                <w:noProof/>
                <w:szCs w:val="24"/>
              </w:rPr>
              <w:lastRenderedPageBreak/>
              <w:t>計時器</w:t>
            </w:r>
          </w:p>
          <w:p w14:paraId="1CD93C3D" w14:textId="77777777" w:rsidR="00F30B1F" w:rsidRPr="00FF772C" w:rsidRDefault="00F30B1F" w:rsidP="00F30B1F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FF772C">
              <w:rPr>
                <w:rFonts w:ascii="標楷體" w:eastAsia="標楷體" w:hAnsi="標楷體" w:cs="Times New Roman" w:hint="eastAsia"/>
                <w:noProof/>
                <w:szCs w:val="24"/>
              </w:rPr>
              <w:t>學習單</w:t>
            </w:r>
          </w:p>
          <w:p w14:paraId="54E8A62F" w14:textId="17397AB5" w:rsidR="00F30B1F" w:rsidRDefault="00F30B1F" w:rsidP="00F30B1F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附件二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  <w:p w14:paraId="7C3C317C" w14:textId="77777777" w:rsidR="00F30B1F" w:rsidRDefault="00F30B1F" w:rsidP="00F30B1F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C436F23" w14:textId="77777777" w:rsidR="00F30B1F" w:rsidRDefault="00F30B1F" w:rsidP="00F30B1F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B57F62F" w14:textId="4B7E55A6" w:rsidR="00F30B1F" w:rsidRDefault="00F30B1F" w:rsidP="00F30B1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8A8AAE1" w14:textId="09B050F5" w:rsidR="00F30B1F" w:rsidRDefault="00F30B1F" w:rsidP="00F30B1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88C739D" w14:textId="77777777" w:rsidR="00F30B1F" w:rsidRDefault="00F30B1F" w:rsidP="00F30B1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F3C48B1" w14:textId="77777777" w:rsidR="00F30B1F" w:rsidRDefault="00F30B1F" w:rsidP="00F30B1F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計分卡</w:t>
            </w:r>
          </w:p>
          <w:p w14:paraId="030355FF" w14:textId="06BD957B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小組</w:t>
            </w:r>
            <w:r w:rsidRPr="00296517">
              <w:rPr>
                <w:rFonts w:ascii="標楷體" w:eastAsia="標楷體" w:hAnsi="標楷體" w:cs="Times New Roman" w:hint="eastAsia"/>
                <w:szCs w:val="24"/>
              </w:rPr>
              <w:t>獎勵</w:t>
            </w:r>
          </w:p>
          <w:p w14:paraId="0C8C9392" w14:textId="3B13D5F1" w:rsidR="00F30B1F" w:rsidRPr="004E2BA9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09D5B4A9" w:rsidR="000B18ED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6808073" w14:textId="6ACC996F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27397A" w14:textId="69D4C46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8071E6" w14:textId="349E586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B224B6" w14:textId="023723E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69EB5B" w14:textId="3276B4A4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FCB300" w14:textId="0F6BBC0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1A0947" w14:textId="08E2B85F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C7C43D" w14:textId="16C04D0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58ACFC" w14:textId="66F1216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9B4ECC" w14:textId="202AD4E8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36983B" w14:textId="177AE202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3D20A5" w14:textId="241A4371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9A164D" w14:textId="1856500E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49F8E2" w14:textId="2ADDE11A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11649C" w14:textId="3F4D770F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DD51BE" w14:textId="5A95B0F3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B24CB2" w14:textId="42350A2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D34A92" w14:textId="4FE072B1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9CDE38" w14:textId="4D05F61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BEB1FC" w14:textId="46BF0463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181CEA" w14:textId="1D19F369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9BB1AE" w14:textId="7AFC0BF7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6405EE" w14:textId="42445766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D9B906" w14:textId="059BF446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F6D3C8" w14:textId="7A277BE4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8CAAB" w14:textId="4D13F13D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1A9950" w14:textId="53F7B7F0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57D3B0FD" w14:textId="1780384C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16ED792E" w14:textId="2F4E8F49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BB87C" w14:textId="4F416C80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EC434B" w14:textId="51DE5116" w:rsidR="004E2BA9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D9A5B6" w14:textId="77777777" w:rsidR="004E2BA9" w:rsidRPr="000B18ED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DA2C274" w:rsidR="000B18ED" w:rsidRPr="000B18ED" w:rsidRDefault="004E2BA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C1C511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AF7C0E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9F8A20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A997BA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AFFCE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D23F63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68F9E9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2ACFA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E5EE2F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400095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861BB2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E3B12D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210E797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912FF8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EA2C11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A95308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E31EFE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28BBE1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BC9D20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E4AE2A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FA5D6B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DEBBBF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D55B1E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154160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79D18C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8C140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CA8279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FC4E12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4BFAE2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E46AC5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E0EA06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7EB5BC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0EA0B3" w14:textId="47AEB1A2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E17809" w14:textId="4BC69F20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D36EC3" w14:textId="534CE40A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D52C1F" w14:textId="580A8EF5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FAF8D7" w14:textId="48FE4648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37BDBC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768C72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F6BF44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1479FB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9869C7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1EB7BC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紙筆測驗</w:t>
            </w:r>
          </w:p>
          <w:p w14:paraId="557B62DD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798CA1A2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1AC87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E48771" w14:textId="77777777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CD012" w14:textId="5DDB16CA" w:rsidR="00F30B1F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C4DA8E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370A19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8B2678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4F84B7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A32005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103ADA" w14:textId="77777777" w:rsidR="00F30B1F" w:rsidRPr="000B18ED" w:rsidRDefault="00F30B1F" w:rsidP="00F30B1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15B4946A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430FC2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452567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384BFF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569E44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8BBBB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E58D98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910840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17F548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3106ED" w14:textId="77777777" w:rsidR="00F30B1F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532979C3" w:rsidR="00F30B1F" w:rsidRPr="000B18ED" w:rsidRDefault="00F30B1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47FF055A" w14:textId="77777777" w:rsidR="00F30B1F" w:rsidRDefault="00F30B1F" w:rsidP="00F30B1F"/>
    <w:p w14:paraId="1D7D25BD" w14:textId="7C57735F" w:rsidR="00F30B1F" w:rsidRDefault="00F30B1F" w:rsidP="00F30B1F"/>
    <w:p w14:paraId="41F1FCBF" w14:textId="7B7A0153" w:rsidR="00F30B1F" w:rsidRDefault="00F30B1F" w:rsidP="00F30B1F"/>
    <w:p w14:paraId="1291DA78" w14:textId="0076F741" w:rsidR="00F30B1F" w:rsidRDefault="00F30B1F" w:rsidP="00F30B1F"/>
    <w:p w14:paraId="6EF81AEE" w14:textId="3F2DFDA5" w:rsidR="00F30B1F" w:rsidRDefault="00F30B1F" w:rsidP="00F30B1F"/>
    <w:p w14:paraId="62687895" w14:textId="5CE6DD92" w:rsidR="00F30B1F" w:rsidRDefault="00F30B1F" w:rsidP="00F30B1F"/>
    <w:p w14:paraId="1FCF0408" w14:textId="63DA6026" w:rsidR="00F30B1F" w:rsidRDefault="00F30B1F" w:rsidP="00F30B1F"/>
    <w:p w14:paraId="4BA78951" w14:textId="754BB766" w:rsidR="00F30B1F" w:rsidRDefault="00F30B1F" w:rsidP="00F30B1F"/>
    <w:p w14:paraId="74C7AF20" w14:textId="2B964E32" w:rsidR="00F30B1F" w:rsidRDefault="00F30B1F" w:rsidP="00F30B1F"/>
    <w:p w14:paraId="40429979" w14:textId="56069178" w:rsidR="00F30B1F" w:rsidRDefault="00F30B1F" w:rsidP="00F30B1F"/>
    <w:p w14:paraId="5507929E" w14:textId="1E909210" w:rsidR="00F30B1F" w:rsidRDefault="00F30B1F" w:rsidP="00F30B1F"/>
    <w:p w14:paraId="2B404169" w14:textId="5B1A2B90" w:rsidR="00F30B1F" w:rsidRDefault="00F30B1F" w:rsidP="00F30B1F"/>
    <w:p w14:paraId="16062C06" w14:textId="05D3AD90" w:rsidR="00F30B1F" w:rsidRDefault="00F30B1F" w:rsidP="00F30B1F"/>
    <w:p w14:paraId="24B61673" w14:textId="788808E6" w:rsidR="00F30B1F" w:rsidRDefault="00F30B1F" w:rsidP="00F30B1F"/>
    <w:p w14:paraId="15CA5891" w14:textId="0EB473A4" w:rsidR="00F30B1F" w:rsidRDefault="00F30B1F" w:rsidP="00F30B1F"/>
    <w:p w14:paraId="3BC52090" w14:textId="147F00D1" w:rsidR="00F30B1F" w:rsidRDefault="00F30B1F" w:rsidP="00F30B1F"/>
    <w:p w14:paraId="674F16DC" w14:textId="602CD3F5" w:rsidR="00F30B1F" w:rsidRDefault="00F30B1F" w:rsidP="00F30B1F"/>
    <w:p w14:paraId="32CC3645" w14:textId="5F4ACDDB" w:rsidR="00F30B1F" w:rsidRDefault="00F30B1F" w:rsidP="00F30B1F"/>
    <w:p w14:paraId="53C82DC3" w14:textId="41907E90" w:rsidR="00F30B1F" w:rsidRDefault="00F30B1F" w:rsidP="00F30B1F"/>
    <w:p w14:paraId="5F54234B" w14:textId="39DACAF0" w:rsidR="00F30B1F" w:rsidRDefault="00F30B1F" w:rsidP="00F30B1F"/>
    <w:p w14:paraId="19A83919" w14:textId="65A33ABD" w:rsidR="00F30B1F" w:rsidRDefault="00F30B1F" w:rsidP="00F30B1F"/>
    <w:p w14:paraId="42114984" w14:textId="2C3E132A" w:rsidR="00F30B1F" w:rsidRDefault="00F30B1F" w:rsidP="00F30B1F"/>
    <w:p w14:paraId="6471ED4D" w14:textId="01A981E9" w:rsidR="00F30B1F" w:rsidRDefault="00F30B1F" w:rsidP="00F30B1F"/>
    <w:p w14:paraId="5EE98070" w14:textId="3EF13CC1" w:rsidR="00F30B1F" w:rsidRDefault="00F30B1F" w:rsidP="00F30B1F"/>
    <w:p w14:paraId="3D7D1A38" w14:textId="77777777" w:rsidR="003E0030" w:rsidRPr="00F37B7E" w:rsidRDefault="003E0030" w:rsidP="003E003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F37B7E">
        <w:rPr>
          <w:rFonts w:ascii="標楷體" w:eastAsia="標楷體" w:hAnsi="標楷體" w:hint="eastAsia"/>
          <w:b/>
          <w:color w:val="000000" w:themeColor="text1"/>
        </w:rPr>
        <w:t xml:space="preserve"> 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3E0030" w:rsidRPr="006A3CEF" w14:paraId="17B33A6B" w14:textId="77777777" w:rsidTr="003E0030">
        <w:trPr>
          <w:trHeight w:val="557"/>
        </w:trPr>
        <w:tc>
          <w:tcPr>
            <w:tcW w:w="1292" w:type="dxa"/>
            <w:gridSpan w:val="2"/>
            <w:vAlign w:val="center"/>
          </w:tcPr>
          <w:p w14:paraId="0363B847" w14:textId="77777777" w:rsidR="003E0030" w:rsidRPr="002144C3" w:rsidRDefault="003E0030" w:rsidP="001B747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BE9CF03" w14:textId="77777777" w:rsidR="003E0030" w:rsidRPr="00A200FB" w:rsidRDefault="003E0030" w:rsidP="003E0030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200FB">
              <w:rPr>
                <w:rFonts w:ascii="標楷體" w:eastAsia="標楷體" w:hAnsi="標楷體" w:hint="eastAsia"/>
                <w:noProof/>
              </w:rPr>
              <w:t>1.認識弧、扇形、圓心角。</w:t>
            </w:r>
          </w:p>
          <w:p w14:paraId="7BF240F7" w14:textId="63B77656" w:rsidR="003E0030" w:rsidRPr="00101F50" w:rsidRDefault="003E0030" w:rsidP="003E0030">
            <w:pPr>
              <w:snapToGrid w:val="0"/>
              <w:rPr>
                <w:rFonts w:eastAsia="標楷體" w:hAnsi="標楷體"/>
                <w:noProof/>
              </w:rPr>
            </w:pPr>
            <w:r w:rsidRPr="00A200FB">
              <w:rPr>
                <w:rFonts w:ascii="標楷體" w:eastAsia="標楷體" w:hAnsi="標楷體" w:hint="eastAsia"/>
                <w:noProof/>
              </w:rPr>
              <w:t>2.認識1/2圓、1/3圓、1/4圓、1/6圓、1/8圓......的扇形。</w:t>
            </w:r>
          </w:p>
        </w:tc>
      </w:tr>
      <w:tr w:rsidR="003E0030" w:rsidRPr="006A3CEF" w14:paraId="64EF0C04" w14:textId="77777777" w:rsidTr="001B7476">
        <w:trPr>
          <w:trHeight w:val="440"/>
        </w:trPr>
        <w:tc>
          <w:tcPr>
            <w:tcW w:w="1292" w:type="dxa"/>
            <w:gridSpan w:val="2"/>
            <w:vAlign w:val="center"/>
          </w:tcPr>
          <w:p w14:paraId="51D4E9EB" w14:textId="77777777" w:rsidR="003E0030" w:rsidRPr="00F62C73" w:rsidRDefault="003E0030" w:rsidP="001B747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</w:tcPr>
          <w:p w14:paraId="701ECE69" w14:textId="77777777" w:rsidR="003E0030" w:rsidRPr="00A51874" w:rsidRDefault="003E0030" w:rsidP="001B7476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-E-A1</w:t>
            </w:r>
            <w:r w:rsidRPr="00A51874">
              <w:rPr>
                <w:rFonts w:eastAsia="標楷體" w:hint="eastAsia"/>
              </w:rPr>
              <w:t>具備喜歡數學</w:t>
            </w:r>
            <w:proofErr w:type="gramStart"/>
            <w:r w:rsidRPr="00A51874">
              <w:rPr>
                <w:rFonts w:eastAsia="標楷體" w:hint="eastAsia"/>
              </w:rPr>
              <w:t>､</w:t>
            </w:r>
            <w:proofErr w:type="gramEnd"/>
            <w:r w:rsidRPr="00A51874">
              <w:rPr>
                <w:rFonts w:eastAsia="標楷體" w:hint="eastAsia"/>
              </w:rPr>
              <w:t>對數學世界好奇､有積極主動的學習態度，並能將數學語言運用於日常生活中。</w:t>
            </w:r>
          </w:p>
          <w:p w14:paraId="68E17D84" w14:textId="77777777" w:rsidR="003E0030" w:rsidRPr="00A51874" w:rsidRDefault="003E0030" w:rsidP="001B7476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-E-B1</w:t>
            </w:r>
            <w:r w:rsidRPr="00A51874">
              <w:rPr>
                <w:rFonts w:eastAsia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2D991608" w14:textId="77777777" w:rsidR="003E0030" w:rsidRPr="00F62C73" w:rsidRDefault="003E0030" w:rsidP="001B7476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 w:hint="eastAsia"/>
              </w:rPr>
              <w:t>-E-C2</w:t>
            </w:r>
            <w:r w:rsidRPr="00A51874">
              <w:rPr>
                <w:rFonts w:eastAsia="標楷體" w:hint="eastAsia"/>
              </w:rPr>
              <w:t>樂於與他人合作解決問題並尊重不同的問題解決想法</w:t>
            </w:r>
          </w:p>
        </w:tc>
      </w:tr>
      <w:tr w:rsidR="003E0030" w:rsidRPr="006A3CEF" w14:paraId="22A107FB" w14:textId="77777777" w:rsidTr="001B7476">
        <w:trPr>
          <w:trHeight w:val="831"/>
        </w:trPr>
        <w:tc>
          <w:tcPr>
            <w:tcW w:w="10060" w:type="dxa"/>
            <w:gridSpan w:val="7"/>
            <w:vAlign w:val="center"/>
          </w:tcPr>
          <w:p w14:paraId="41ACF0DC" w14:textId="77777777" w:rsidR="003E0030" w:rsidRPr="00F62C7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3E0030" w:rsidRPr="006A3CEF" w14:paraId="3DBC31E8" w14:textId="77777777" w:rsidTr="001B7476">
        <w:trPr>
          <w:trHeight w:val="992"/>
        </w:trPr>
        <w:tc>
          <w:tcPr>
            <w:tcW w:w="646" w:type="dxa"/>
            <w:vAlign w:val="center"/>
          </w:tcPr>
          <w:p w14:paraId="16BBFCC8" w14:textId="77777777" w:rsidR="003E0030" w:rsidRPr="00D57B6A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44DD3AE8" w14:textId="77777777" w:rsidR="003E0030" w:rsidRPr="00D57B6A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76299D3C" w14:textId="77777777" w:rsidR="003E0030" w:rsidRPr="00D57B6A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35820786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58677BEA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1509B0DA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2FD263CD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354B89B0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2DEDF317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1C937E24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615AFB2D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7" w:type="dxa"/>
            <w:vAlign w:val="center"/>
          </w:tcPr>
          <w:p w14:paraId="7A62CDDA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3B80229A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3E0030" w:rsidRPr="006A3CEF" w14:paraId="4A8516E6" w14:textId="77777777" w:rsidTr="001B7476">
        <w:trPr>
          <w:trHeight w:val="1840"/>
        </w:trPr>
        <w:tc>
          <w:tcPr>
            <w:tcW w:w="646" w:type="dxa"/>
            <w:vAlign w:val="center"/>
          </w:tcPr>
          <w:p w14:paraId="77D36174" w14:textId="0CF9D13E" w:rsidR="003E0030" w:rsidRPr="00A51874" w:rsidRDefault="003E0030" w:rsidP="001B7476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羽扇綸巾的優雅學數學</w:t>
            </w:r>
          </w:p>
        </w:tc>
        <w:tc>
          <w:tcPr>
            <w:tcW w:w="646" w:type="dxa"/>
            <w:vMerge/>
            <w:vAlign w:val="center"/>
          </w:tcPr>
          <w:p w14:paraId="034E869F" w14:textId="77777777" w:rsidR="003E0030" w:rsidRPr="00D57B6A" w:rsidRDefault="003E0030" w:rsidP="001B7476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768F2F64" w14:textId="02A13395" w:rsidR="003E0030" w:rsidRPr="00D57B6A" w:rsidRDefault="003E0030" w:rsidP="001B7476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上台發表正確度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6E1A00EB" w14:textId="66B5519F" w:rsidR="003E0030" w:rsidRPr="00D57B6A" w:rsidRDefault="003E0030" w:rsidP="001B7476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上台發表正確度</w:t>
            </w:r>
            <w:r w:rsidRPr="00D57B6A">
              <w:rPr>
                <w:rFonts w:eastAsia="標楷體"/>
                <w:color w:val="000000" w:themeColor="text1"/>
              </w:rPr>
              <w:t>90%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76A2365F" w14:textId="5E5BDD6B" w:rsidR="003E0030" w:rsidRPr="00D57B6A" w:rsidRDefault="003E0030" w:rsidP="001B7476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上台發表正確度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480CD638" w14:textId="0D360BDB" w:rsidR="003E0030" w:rsidRPr="00D57B6A" w:rsidRDefault="003E0030" w:rsidP="001B7476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完成度尚可，</w:t>
            </w:r>
            <w:r>
              <w:rPr>
                <w:rFonts w:eastAsia="標楷體" w:hint="eastAsia"/>
                <w:color w:val="000000" w:themeColor="text1"/>
              </w:rPr>
              <w:t>上台發表正確度</w:t>
            </w:r>
            <w:r w:rsidRPr="00D57B6A">
              <w:rPr>
                <w:rFonts w:eastAsia="標楷體"/>
                <w:color w:val="000000" w:themeColor="text1"/>
              </w:rPr>
              <w:t>70%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7" w:type="dxa"/>
            <w:vAlign w:val="center"/>
          </w:tcPr>
          <w:p w14:paraId="2F82F7FD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4E706FFD" w14:textId="77777777" w:rsidR="003E0030" w:rsidRPr="00D57B6A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3E0030" w:rsidRPr="006A3CEF" w14:paraId="1D483E86" w14:textId="77777777" w:rsidTr="001B7476">
        <w:trPr>
          <w:trHeight w:val="2012"/>
        </w:trPr>
        <w:tc>
          <w:tcPr>
            <w:tcW w:w="1292" w:type="dxa"/>
            <w:gridSpan w:val="2"/>
            <w:vAlign w:val="center"/>
          </w:tcPr>
          <w:p w14:paraId="6ECC5529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2FEBFD68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</w:t>
            </w:r>
          </w:p>
          <w:p w14:paraId="0B654DD6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</w:t>
            </w:r>
          </w:p>
          <w:p w14:paraId="4867B00E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4CD9F475" w14:textId="77777777" w:rsidR="003E0030" w:rsidRPr="00B14D9B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vAlign w:val="center"/>
          </w:tcPr>
          <w:p w14:paraId="60841181" w14:textId="77777777" w:rsidR="003E0030" w:rsidRPr="00B14D9B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vAlign w:val="center"/>
          </w:tcPr>
          <w:p w14:paraId="45A07C5F" w14:textId="77777777" w:rsidR="003E0030" w:rsidRPr="00B14D9B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vAlign w:val="center"/>
          </w:tcPr>
          <w:p w14:paraId="38D021AD" w14:textId="77777777" w:rsidR="003E0030" w:rsidRPr="00B14D9B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vAlign w:val="center"/>
          </w:tcPr>
          <w:p w14:paraId="23A8C988" w14:textId="77777777" w:rsidR="003E0030" w:rsidRPr="002144C3" w:rsidRDefault="003E0030" w:rsidP="001B747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3E0030" w:rsidRPr="006A3CEF" w14:paraId="36D42503" w14:textId="77777777" w:rsidTr="001B7476">
        <w:trPr>
          <w:trHeight w:val="1269"/>
        </w:trPr>
        <w:tc>
          <w:tcPr>
            <w:tcW w:w="1292" w:type="dxa"/>
            <w:gridSpan w:val="2"/>
          </w:tcPr>
          <w:p w14:paraId="77936588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6CAAFDDA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量</w:t>
            </w:r>
          </w:p>
          <w:p w14:paraId="76D98050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</w:t>
            </w:r>
          </w:p>
          <w:p w14:paraId="111C8177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0D9F6436" w14:textId="2271BFA3" w:rsidR="003E0030" w:rsidRPr="006A3CEF" w:rsidRDefault="003E0030" w:rsidP="001B7476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上台計算、學習單</w:t>
            </w:r>
          </w:p>
        </w:tc>
      </w:tr>
      <w:tr w:rsidR="003E0030" w:rsidRPr="006A3CEF" w14:paraId="0DFAC650" w14:textId="77777777" w:rsidTr="001B7476">
        <w:trPr>
          <w:trHeight w:val="1372"/>
        </w:trPr>
        <w:tc>
          <w:tcPr>
            <w:tcW w:w="1292" w:type="dxa"/>
            <w:gridSpan w:val="2"/>
            <w:vAlign w:val="center"/>
          </w:tcPr>
          <w:p w14:paraId="039CC32E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</w:t>
            </w:r>
          </w:p>
          <w:p w14:paraId="2FF85C15" w14:textId="77777777" w:rsidR="003E0030" w:rsidRPr="002144C3" w:rsidRDefault="003E0030" w:rsidP="001B747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65F15716" w14:textId="77777777" w:rsidR="003E0030" w:rsidRPr="006A3CEF" w:rsidRDefault="003E0030" w:rsidP="001B7476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76A6CF70" w14:textId="77777777" w:rsidR="003E0030" w:rsidRPr="006A3CEF" w:rsidRDefault="003E0030" w:rsidP="001B7476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787103D4" w14:textId="77777777" w:rsidR="003E0030" w:rsidRPr="006A3CEF" w:rsidRDefault="003E0030" w:rsidP="001B7476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22ACDDDE" w14:textId="77777777" w:rsidR="003E0030" w:rsidRPr="006A3CEF" w:rsidRDefault="003E0030" w:rsidP="001B7476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257" w:type="dxa"/>
            <w:vAlign w:val="center"/>
          </w:tcPr>
          <w:p w14:paraId="5CC85F3E" w14:textId="77777777" w:rsidR="003E0030" w:rsidRPr="006A3CEF" w:rsidRDefault="003E0030" w:rsidP="001B7476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6896970B" w14:textId="77777777" w:rsidR="003E0030" w:rsidRPr="00C31D4D" w:rsidRDefault="003E0030" w:rsidP="003E0030"/>
    <w:p w14:paraId="3E5F5AA5" w14:textId="742D72BC" w:rsidR="00F30B1F" w:rsidRPr="00077359" w:rsidRDefault="003E0030" w:rsidP="003E0030">
      <w:pPr>
        <w:pStyle w:val="af5"/>
        <w:suppressAutoHyphens/>
        <w:snapToGrid w:val="0"/>
        <w:spacing w:line="240" w:lineRule="auto"/>
        <w:rPr>
          <w:rFonts w:ascii="細明體" w:eastAsia="細明體" w:hAnsi="細明體"/>
          <w:szCs w:val="24"/>
          <w:shd w:val="clear" w:color="auto" w:fill="FFFFFF"/>
        </w:rPr>
      </w:pPr>
      <w:r>
        <w:rPr>
          <w:rFonts w:ascii="細明體" w:eastAsia="細明體" w:hAnsi="細明體" w:hint="eastAsia"/>
          <w:color w:val="FF0000"/>
          <w:sz w:val="24"/>
          <w:szCs w:val="24"/>
          <w:shd w:val="clear" w:color="auto" w:fill="FFFFFF"/>
        </w:rPr>
        <w:t xml:space="preserve"> </w:t>
      </w:r>
      <w:r w:rsidR="00F30B1F">
        <w:rPr>
          <w:rFonts w:ascii="細明體" w:eastAsia="細明體" w:hAnsi="細明體" w:hint="eastAsia"/>
          <w:color w:val="FF0000"/>
          <w:sz w:val="24"/>
          <w:szCs w:val="24"/>
          <w:shd w:val="clear" w:color="auto" w:fill="FFFFFF"/>
        </w:rPr>
        <w:t>(附件一、附件二)學習單設計</w:t>
      </w:r>
      <w:proofErr w:type="gramStart"/>
      <w:r w:rsidR="00F30B1F">
        <w:rPr>
          <w:rFonts w:ascii="細明體" w:eastAsia="細明體" w:hAnsi="細明體" w:hint="eastAsia"/>
          <w:color w:val="FF0000"/>
          <w:sz w:val="24"/>
          <w:szCs w:val="24"/>
          <w:shd w:val="clear" w:color="auto" w:fill="FFFFFF"/>
        </w:rPr>
        <w:t>【</w:t>
      </w:r>
      <w:proofErr w:type="gramEnd"/>
      <w:r w:rsidR="00F30B1F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因為</w:t>
      </w:r>
      <w:r w:rsidR="00F30B1F">
        <w:rPr>
          <w:rFonts w:ascii="標楷體" w:eastAsia="標楷體" w:hAnsi="標楷體" w:hint="eastAsia"/>
          <w:b/>
          <w:color w:val="FF0000"/>
          <w:sz w:val="24"/>
          <w:szCs w:val="24"/>
          <w:shd w:val="clear" w:color="auto" w:fill="FFFFFF"/>
        </w:rPr>
        <w:t>檔案內容</w:t>
      </w:r>
      <w:r w:rsidR="00F30B1F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為</w:t>
      </w:r>
      <w:r w:rsidR="00F30B1F">
        <w:rPr>
          <w:rFonts w:ascii="標楷體" w:eastAsia="標楷體" w:hAnsi="標楷體" w:hint="eastAsia"/>
          <w:b/>
          <w:color w:val="FF0000"/>
          <w:sz w:val="24"/>
          <w:szCs w:val="24"/>
          <w:shd w:val="clear" w:color="auto" w:fill="FFFFFF"/>
        </w:rPr>
        <w:t>橫向格式</w:t>
      </w:r>
      <w:r w:rsidR="00F30B1F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，非直式格式，</w:t>
      </w:r>
      <w:r w:rsidR="00F30B1F">
        <w:rPr>
          <w:rFonts w:ascii="標楷體" w:eastAsia="標楷體" w:hAnsi="標楷體" w:hint="eastAsia"/>
          <w:b/>
          <w:color w:val="FF0000"/>
          <w:sz w:val="24"/>
          <w:szCs w:val="24"/>
          <w:shd w:val="clear" w:color="auto" w:fill="FFFFFF"/>
        </w:rPr>
        <w:t>故未放入</w:t>
      </w:r>
      <w:r w:rsidR="00F30B1F">
        <w:rPr>
          <w:rFonts w:ascii="標楷體" w:eastAsia="標楷體" w:hAnsi="標楷體" w:hint="eastAsia"/>
          <w:color w:val="FF0000"/>
          <w:sz w:val="24"/>
          <w:szCs w:val="24"/>
          <w:shd w:val="clear" w:color="auto" w:fill="FFFFFF"/>
        </w:rPr>
        <w:t>。</w:t>
      </w:r>
      <w:r w:rsidR="00F30B1F">
        <w:rPr>
          <w:rFonts w:ascii="細明體" w:eastAsia="細明體" w:hAnsi="細明體" w:hint="eastAsia"/>
          <w:color w:val="FF0000"/>
          <w:sz w:val="24"/>
          <w:szCs w:val="24"/>
          <w:shd w:val="clear" w:color="auto" w:fill="FFFFFF"/>
        </w:rPr>
        <w:t>】</w:t>
      </w:r>
      <w:r w:rsidR="00F30B1F">
        <w:rPr>
          <w:rFonts w:ascii="華康標楷體" w:eastAsia="華康標楷體" w:hint="eastAsia"/>
          <w:noProof/>
          <w:sz w:val="3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255344" wp14:editId="11F8440D">
                <wp:simplePos x="0" y="0"/>
                <wp:positionH relativeFrom="column">
                  <wp:posOffset>2721610</wp:posOffset>
                </wp:positionH>
                <wp:positionV relativeFrom="paragraph">
                  <wp:posOffset>-292735</wp:posOffset>
                </wp:positionV>
                <wp:extent cx="231140" cy="231140"/>
                <wp:effectExtent l="4445" t="3810" r="2540" b="3175"/>
                <wp:wrapNone/>
                <wp:docPr id="15" name="橢圓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" cy="2311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444F9CF4" id="橢圓 15" o:spid="_x0000_s1026" style="position:absolute;margin-left:214.3pt;margin-top:-23.05pt;width:18.2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" stroked="f"/>
            </w:pict>
          </mc:Fallback>
        </mc:AlternateContent>
      </w:r>
      <w:bookmarkStart w:id="1" w:name="_MON_1638255780"/>
      <w:bookmarkStart w:id="2" w:name="_MON_1638256118"/>
      <w:bookmarkStart w:id="3" w:name="_MON_1638595355"/>
      <w:bookmarkStart w:id="4" w:name="_MON_1633791790"/>
      <w:bookmarkStart w:id="5" w:name="_MON_1633791818"/>
      <w:bookmarkStart w:id="6" w:name="_MON_1633791822"/>
      <w:bookmarkStart w:id="7" w:name="_MON_1638255003"/>
      <w:bookmarkStart w:id="8" w:name="_MON_1638255080"/>
      <w:bookmarkStart w:id="9" w:name="_MON_1638255315"/>
      <w:bookmarkStart w:id="10" w:name="_MON_1660541626"/>
      <w:bookmarkStart w:id="11" w:name="_MON_1660541634"/>
      <w:bookmarkStart w:id="12" w:name="_MON_1660541664"/>
      <w:bookmarkStart w:id="13" w:name="_MON_1660541722"/>
      <w:bookmarkStart w:id="14" w:name="_MON_1660544538"/>
      <w:bookmarkStart w:id="15" w:name="_MON_1660544576"/>
      <w:bookmarkStart w:id="16" w:name="_MON_1660544607"/>
      <w:bookmarkStart w:id="17" w:name="_MON_1663660526"/>
      <w:bookmarkStart w:id="18" w:name="_MON_1659195013"/>
      <w:bookmarkStart w:id="19" w:name="_MON_1659197147"/>
      <w:bookmarkStart w:id="20" w:name="_MON_1660541172"/>
      <w:bookmarkStart w:id="21" w:name="_MON_1660541356"/>
      <w:bookmarkStart w:id="22" w:name="_MON_1660541384"/>
      <w:bookmarkStart w:id="23" w:name="_MON_1660541553"/>
      <w:bookmarkStart w:id="24" w:name="_MON_1641022656"/>
      <w:bookmarkStart w:id="25" w:name="_MON_1641022517"/>
      <w:bookmarkStart w:id="26" w:name="_MON_1641022549"/>
      <w:bookmarkStart w:id="27" w:name="_MON_1641022559"/>
      <w:bookmarkStart w:id="28" w:name="_MON_1641022579"/>
      <w:bookmarkStart w:id="29" w:name="_MON_1641022581"/>
      <w:bookmarkStart w:id="30" w:name="_MON_1641025447"/>
      <w:bookmarkStart w:id="31" w:name="_MON_164102548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69AC143D" w14:textId="7763BAB7" w:rsidR="00C82267" w:rsidRPr="00C82267" w:rsidRDefault="00C82267" w:rsidP="00F30B1F">
      <w:pPr>
        <w:widowControl/>
        <w:spacing w:beforeLines="100" w:before="360"/>
        <w:ind w:leftChars="117" w:left="281" w:firstLineChars="118" w:firstLine="283"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8EA7D" w14:textId="77777777" w:rsidR="00EB371F" w:rsidRDefault="00EB371F" w:rsidP="00194982">
      <w:r>
        <w:separator/>
      </w:r>
    </w:p>
  </w:endnote>
  <w:endnote w:type="continuationSeparator" w:id="0">
    <w:p w14:paraId="31B8DC4B" w14:textId="77777777" w:rsidR="00EB371F" w:rsidRDefault="00EB371F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TC-*AAA+*53574e004e2d7d30660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楷體">
    <w:panose1 w:val="03000509000000000000"/>
    <w:charset w:val="88"/>
    <w:family w:val="script"/>
    <w:pitch w:val="fixed"/>
    <w:sig w:usb0="F1002BFF" w:usb1="29DFFFFF" w:usb2="00000037" w:usb3="00000000" w:csb0="003F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6505B" w14:textId="77777777" w:rsidR="00EB371F" w:rsidRDefault="00EB371F" w:rsidP="00194982">
      <w:r>
        <w:separator/>
      </w:r>
    </w:p>
  </w:footnote>
  <w:footnote w:type="continuationSeparator" w:id="0">
    <w:p w14:paraId="70D73C0B" w14:textId="77777777" w:rsidR="00EB371F" w:rsidRDefault="00EB371F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20907"/>
    <w:rsid w:val="00162EA8"/>
    <w:rsid w:val="00185BE3"/>
    <w:rsid w:val="00191B43"/>
    <w:rsid w:val="00194982"/>
    <w:rsid w:val="0019535A"/>
    <w:rsid w:val="00195F79"/>
    <w:rsid w:val="001C0563"/>
    <w:rsid w:val="001C166F"/>
    <w:rsid w:val="001C4646"/>
    <w:rsid w:val="00200228"/>
    <w:rsid w:val="002016DF"/>
    <w:rsid w:val="00232530"/>
    <w:rsid w:val="00280684"/>
    <w:rsid w:val="00301E9D"/>
    <w:rsid w:val="00304413"/>
    <w:rsid w:val="00307F40"/>
    <w:rsid w:val="00334375"/>
    <w:rsid w:val="00342F49"/>
    <w:rsid w:val="00382C9C"/>
    <w:rsid w:val="003D7E0F"/>
    <w:rsid w:val="003E0030"/>
    <w:rsid w:val="004078FC"/>
    <w:rsid w:val="0041765C"/>
    <w:rsid w:val="0042710B"/>
    <w:rsid w:val="00460ED0"/>
    <w:rsid w:val="004C2E2A"/>
    <w:rsid w:val="004E2BA9"/>
    <w:rsid w:val="004F149D"/>
    <w:rsid w:val="00520201"/>
    <w:rsid w:val="00541598"/>
    <w:rsid w:val="0055613E"/>
    <w:rsid w:val="005734D8"/>
    <w:rsid w:val="00585F6D"/>
    <w:rsid w:val="005874B4"/>
    <w:rsid w:val="00595BCB"/>
    <w:rsid w:val="005A5176"/>
    <w:rsid w:val="005C4E5B"/>
    <w:rsid w:val="005F6D97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82B49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B02F7"/>
    <w:rsid w:val="00DE6F4C"/>
    <w:rsid w:val="00DF0046"/>
    <w:rsid w:val="00E51BF4"/>
    <w:rsid w:val="00E72D2B"/>
    <w:rsid w:val="00E72DEC"/>
    <w:rsid w:val="00E85A13"/>
    <w:rsid w:val="00EA6631"/>
    <w:rsid w:val="00EB2C06"/>
    <w:rsid w:val="00EB371F"/>
    <w:rsid w:val="00ED2A56"/>
    <w:rsid w:val="00EE7906"/>
    <w:rsid w:val="00F059A4"/>
    <w:rsid w:val="00F27552"/>
    <w:rsid w:val="00F30B1F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af5">
    <w:name w:val="[基本段落]"/>
    <w:basedOn w:val="a"/>
    <w:rsid w:val="00F30B1F"/>
    <w:pPr>
      <w:autoSpaceDE w:val="0"/>
      <w:autoSpaceDN w:val="0"/>
      <w:adjustRightInd w:val="0"/>
      <w:spacing w:line="326" w:lineRule="atLeast"/>
      <w:textAlignment w:val="center"/>
    </w:pPr>
    <w:rPr>
      <w:rFonts w:ascii="ATC-*AAA+*53574e004e2d7d30660e" w:eastAsia="ATC-*AAA+*53574e004e2d7d30660e" w:hAnsi="Times New Roman" w:cs="Times New Roman"/>
      <w:color w:val="000000"/>
      <w:kern w:val="0"/>
      <w:sz w:val="23"/>
      <w:szCs w:val="23"/>
      <w:lang w:val="zh-TW"/>
    </w:rPr>
  </w:style>
  <w:style w:type="paragraph" w:customStyle="1" w:styleId="Default">
    <w:name w:val="Default"/>
    <w:rsid w:val="003E0030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</cp:revision>
  <cp:lastPrinted>2020-11-02T08:40:00Z</cp:lastPrinted>
  <dcterms:created xsi:type="dcterms:W3CDTF">2025-05-29T06:22:00Z</dcterms:created>
  <dcterms:modified xsi:type="dcterms:W3CDTF">2025-05-29T06:22:00Z</dcterms:modified>
</cp:coreProperties>
</file>