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B7D07" w14:textId="55C38717" w:rsidR="0005243E" w:rsidRDefault="0005243E" w:rsidP="0005243E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bCs/>
          <w:sz w:val="32"/>
          <w:szCs w:val="32"/>
        </w:rPr>
        <w:t>高雄市</w:t>
      </w:r>
      <w:r w:rsidR="00C64718">
        <w:rPr>
          <w:rFonts w:ascii="標楷體" w:eastAsia="標楷體" w:hAnsi="標楷體" w:hint="eastAsia"/>
          <w:b/>
          <w:bCs/>
          <w:sz w:val="32"/>
          <w:szCs w:val="32"/>
        </w:rPr>
        <w:t>左營</w:t>
      </w:r>
      <w:r>
        <w:rPr>
          <w:rFonts w:ascii="標楷體" w:eastAsia="標楷體" w:hAnsi="標楷體" w:hint="eastAsia"/>
          <w:b/>
          <w:bCs/>
          <w:sz w:val="32"/>
          <w:szCs w:val="32"/>
        </w:rPr>
        <w:t>區</w:t>
      </w:r>
      <w:r w:rsidR="00C64718">
        <w:rPr>
          <w:rFonts w:ascii="標楷體" w:eastAsia="標楷體" w:hAnsi="標楷體" w:hint="eastAsia"/>
          <w:b/>
          <w:bCs/>
          <w:sz w:val="32"/>
          <w:szCs w:val="32"/>
        </w:rPr>
        <w:t>福山</w:t>
      </w:r>
      <w:r>
        <w:rPr>
          <w:rFonts w:ascii="標楷體" w:eastAsia="標楷體" w:hAnsi="標楷體" w:hint="eastAsia"/>
          <w:b/>
          <w:bCs/>
          <w:sz w:val="32"/>
          <w:szCs w:val="32"/>
        </w:rPr>
        <w:t>國民小學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11</w:t>
      </w:r>
      <w:r w:rsidR="000D1712">
        <w:rPr>
          <w:rFonts w:ascii="標楷體" w:eastAsia="標楷體" w:hAnsi="標楷體"/>
          <w:b/>
          <w:bCs/>
          <w:sz w:val="32"/>
          <w:szCs w:val="32"/>
        </w:rPr>
        <w:t>4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>
        <w:rPr>
          <w:rFonts w:ascii="標楷體" w:eastAsia="標楷體" w:hAnsi="標楷體" w:hint="eastAsia"/>
          <w:b/>
          <w:bCs/>
          <w:sz w:val="32"/>
          <w:szCs w:val="32"/>
        </w:rPr>
        <w:t>年度</w:t>
      </w:r>
      <w:r w:rsidR="00543334" w:rsidRPr="0054333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三鐵好生活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表</w:t>
      </w:r>
      <w:r>
        <w:rPr>
          <w:rFonts w:ascii="標楷體" w:eastAsia="標楷體" w:hAnsi="標楷體" w:hint="eastAsia"/>
        </w:rPr>
        <w:t>（本項</w:t>
      </w:r>
      <w:r w:rsidR="00307F3D">
        <w:rPr>
          <w:rFonts w:ascii="標楷體" w:eastAsia="標楷體" w:hAnsi="標楷體" w:hint="eastAsia"/>
        </w:rPr>
        <w:t>需呈現於課發會記錄中</w:t>
      </w:r>
      <w:r>
        <w:rPr>
          <w:rFonts w:ascii="標楷體" w:eastAsia="標楷體" w:hAnsi="標楷體" w:hint="eastAsia"/>
        </w:rPr>
        <w:t>）</w:t>
      </w:r>
    </w:p>
    <w:p w14:paraId="127858FA" w14:textId="77777777" w:rsidR="0005243E" w:rsidRDefault="0005243E" w:rsidP="0005243E">
      <w:pPr>
        <w:adjustRightInd w:val="0"/>
        <w:snapToGrid w:val="0"/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f4"/>
        <w:tblW w:w="15163" w:type="dxa"/>
        <w:tblLook w:val="04A0" w:firstRow="1" w:lastRow="0" w:firstColumn="1" w:lastColumn="0" w:noHBand="0" w:noVBand="1"/>
      </w:tblPr>
      <w:tblGrid>
        <w:gridCol w:w="2122"/>
        <w:gridCol w:w="4242"/>
        <w:gridCol w:w="1286"/>
        <w:gridCol w:w="7513"/>
      </w:tblGrid>
      <w:tr w:rsidR="0005243E" w14:paraId="616A95FE" w14:textId="77777777" w:rsidTr="00B16740">
        <w:trPr>
          <w:trHeight w:val="1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3C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48F432EF" w:rsidR="0005243E" w:rsidRDefault="00543334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三鐵好生活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C5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8B37" w14:textId="1470B696" w:rsidR="0005243E" w:rsidRDefault="00E42ED6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一年級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□</w:t>
            </w:r>
            <w:r w:rsidR="0005243E">
              <w:rPr>
                <w:rFonts w:ascii="標楷體" w:eastAsia="標楷體" w:hAnsi="標楷體" w:hint="eastAsia"/>
              </w:rPr>
              <w:t>二年級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□三年級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□四年級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□五年級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□六年級</w:t>
            </w:r>
          </w:p>
        </w:tc>
      </w:tr>
      <w:tr w:rsidR="0005243E" w14:paraId="05E4CB7A" w14:textId="77777777" w:rsidTr="00B16740">
        <w:trPr>
          <w:trHeight w:val="7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2962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74F5" w14:textId="3F2E1A1A" w:rsidR="0005243E" w:rsidRDefault="00543334" w:rsidP="00E13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 xml:space="preserve">教學設計(教案)       </w:t>
            </w: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 xml:space="preserve">學習單      </w:t>
            </w: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 xml:space="preserve">教材文本（含媒材……等） </w:t>
            </w:r>
            <w:r w:rsidR="00BB3C29">
              <w:rPr>
                <w:rFonts w:ascii="標楷體" w:eastAsia="標楷體" w:hAnsi="標楷體" w:hint="eastAsia"/>
              </w:rPr>
              <w:t xml:space="preserve">     </w:t>
            </w:r>
            <w:r w:rsidR="0005243E">
              <w:rPr>
                <w:rFonts w:ascii="標楷體" w:eastAsia="標楷體" w:hAnsi="標楷體" w:hint="eastAsia"/>
              </w:rPr>
              <w:t>□教師手冊</w:t>
            </w:r>
          </w:p>
        </w:tc>
      </w:tr>
      <w:tr w:rsidR="0005243E" w14:paraId="32FC210E" w14:textId="77777777" w:rsidTr="0049752B">
        <w:trPr>
          <w:trHeight w:val="88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AD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750A" w14:textId="77777777" w:rsidR="0005243E" w:rsidRDefault="00543334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認識並肯定自己，觀察並欣賞他人的優點。</w:t>
            </w:r>
          </w:p>
          <w:p w14:paraId="0D6A604F" w14:textId="77777777" w:rsidR="00543334" w:rsidRDefault="00543334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透過實際行動主動做家事、幫助他人，將愛傳出去，時時懂得感謝。</w:t>
            </w:r>
          </w:p>
          <w:p w14:paraId="06C9C53C" w14:textId="77777777" w:rsidR="00543334" w:rsidRDefault="00543334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珍惜資源、尊重生命，將環境保護的概念實踐於日常生活中。</w:t>
            </w:r>
          </w:p>
          <w:p w14:paraId="0C22ED74" w14:textId="7867BE43" w:rsidR="00543334" w:rsidRPr="00543334" w:rsidRDefault="00543334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藉由學長姐及老師的介紹，認識臺灣三鐵及其特色。</w:t>
            </w:r>
          </w:p>
        </w:tc>
      </w:tr>
      <w:tr w:rsidR="0011471E" w14:paraId="58CADFFC" w14:textId="77777777" w:rsidTr="0049752B">
        <w:trPr>
          <w:trHeight w:val="112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EB1F" w14:textId="77777777" w:rsidR="0011471E" w:rsidRDefault="0011471E" w:rsidP="0011471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</w:t>
            </w:r>
          </w:p>
          <w:p w14:paraId="0D8CEC7B" w14:textId="03D02624" w:rsidR="0011471E" w:rsidRDefault="0011471E" w:rsidP="0011471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素養指標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4E541B" w14:textId="77777777" w:rsidR="0011471E" w:rsidRPr="00431CD0" w:rsidRDefault="0011471E" w:rsidP="00061681">
            <w:pPr>
              <w:rPr>
                <w:rFonts w:ascii="標楷體" w:eastAsia="標楷體" w:hAnsi="標楷體"/>
                <w:b/>
              </w:rPr>
            </w:pPr>
            <w:r w:rsidRPr="00431CD0">
              <w:rPr>
                <w:rFonts w:ascii="標楷體" w:eastAsia="標楷體" w:hAnsi="標楷體"/>
                <w:b/>
              </w:rPr>
              <w:t>核心素養：</w:t>
            </w:r>
          </w:p>
          <w:p w14:paraId="0CFA41C9" w14:textId="6D467CD9" w:rsidR="0011471E" w:rsidRPr="001F1E33" w:rsidRDefault="0011471E" w:rsidP="00061681">
            <w:pPr>
              <w:snapToGrid w:val="0"/>
              <w:rPr>
                <w:rFonts w:ascii="標楷體" w:eastAsia="標楷體" w:hAnsi="標楷體"/>
                <w:b/>
              </w:rPr>
            </w:pPr>
            <w:r w:rsidRPr="001F1E33">
              <w:rPr>
                <w:rFonts w:ascii="標楷體" w:eastAsia="標楷體" w:hAnsi="標楷體" w:hint="eastAsia"/>
                <w:b/>
              </w:rPr>
              <w:t>A自主行動</w:t>
            </w:r>
            <w:r w:rsidR="0049752B" w:rsidRPr="001F1E33">
              <w:rPr>
                <w:rFonts w:ascii="標楷體" w:eastAsia="標楷體" w:hAnsi="標楷體" w:hint="eastAsia"/>
                <w:b/>
              </w:rPr>
              <w:t>/</w:t>
            </w:r>
            <w:r w:rsidRPr="001F1E33">
              <w:rPr>
                <w:rFonts w:ascii="標楷體" w:eastAsia="標楷體" w:hAnsi="標楷體"/>
                <w:b/>
              </w:rPr>
              <w:t>A1</w:t>
            </w:r>
            <w:r w:rsidRPr="001F1E33">
              <w:rPr>
                <w:rFonts w:ascii="標楷體" w:eastAsia="標楷體" w:hAnsi="標楷體" w:hint="eastAsia"/>
                <w:b/>
              </w:rPr>
              <w:t>身心素質與自我精進</w:t>
            </w:r>
          </w:p>
          <w:p w14:paraId="69F1AA2A" w14:textId="552F2EBC" w:rsidR="001F1E33" w:rsidRPr="00431CD0" w:rsidRDefault="001F1E33" w:rsidP="0006168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431CD0">
              <w:rPr>
                <w:rFonts w:ascii="標楷體" w:eastAsia="標楷體" w:hAnsi="標楷體"/>
              </w:rPr>
              <w:t>生活-E-A1 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029967C3" w14:textId="1CB85008" w:rsidR="001F1E33" w:rsidRDefault="001F1E33" w:rsidP="00061681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B73EC4">
              <w:rPr>
                <w:rFonts w:ascii="標楷體" w:eastAsia="標楷體" w:hAnsi="標楷體" w:cs="標楷體"/>
              </w:rPr>
              <w:t>健體-E-A1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B73EC4">
              <w:rPr>
                <w:rFonts w:ascii="標楷體" w:eastAsia="標楷體" w:hAnsi="標楷體" w:cs="標楷體"/>
              </w:rPr>
              <w:t>具備良好身體活動與健康生活的習慣，以促進身心健全發展，並認識個人特質，發展運動與保健的潛能。</w:t>
            </w:r>
          </w:p>
          <w:p w14:paraId="325BDAC9" w14:textId="77777777" w:rsidR="001F1E33" w:rsidRPr="001F1E33" w:rsidRDefault="001F1E33" w:rsidP="00061681">
            <w:pPr>
              <w:jc w:val="both"/>
              <w:rPr>
                <w:rFonts w:ascii="標楷體" w:eastAsia="標楷體" w:hAnsi="標楷體"/>
                <w:b/>
              </w:rPr>
            </w:pPr>
            <w:r w:rsidRPr="001F1E33">
              <w:rPr>
                <w:rFonts w:ascii="標楷體" w:eastAsia="標楷體" w:hAnsi="標楷體" w:hint="eastAsia"/>
                <w:b/>
              </w:rPr>
              <w:t>A自主行動/</w:t>
            </w:r>
            <w:r w:rsidRPr="001F1E33">
              <w:rPr>
                <w:rFonts w:ascii="標楷體" w:eastAsia="標楷體" w:hAnsi="標楷體"/>
                <w:b/>
                <w:color w:val="000000"/>
              </w:rPr>
              <w:t>A2系統思考與解決問題</w:t>
            </w:r>
          </w:p>
          <w:p w14:paraId="15690B09" w14:textId="65E2FBDA" w:rsidR="001F1E33" w:rsidRDefault="001F1E33" w:rsidP="0006168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3A6A79">
              <w:rPr>
                <w:rFonts w:ascii="標楷體" w:eastAsia="標楷體" w:hAnsi="標楷體" w:hint="eastAsia"/>
                <w:noProof/>
                <w:color w:val="000000"/>
              </w:rPr>
              <w:t xml:space="preserve">生活-E-A2 </w:t>
            </w:r>
            <w:r w:rsidRPr="003A6A79">
              <w:rPr>
                <w:rFonts w:ascii="標楷體" w:eastAsia="標楷體" w:hAnsi="標楷體"/>
                <w:color w:val="00000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77BA690C" w14:textId="31E3C049" w:rsidR="0011471E" w:rsidRPr="001F1E33" w:rsidRDefault="0049752B" w:rsidP="00061681">
            <w:pPr>
              <w:contextualSpacing/>
              <w:rPr>
                <w:rFonts w:ascii="標楷體" w:eastAsia="標楷體" w:hAnsi="標楷體" w:cs="Arial"/>
                <w:b/>
                <w:kern w:val="0"/>
                <w:lang w:bidi="he-IL"/>
              </w:rPr>
            </w:pPr>
            <w:r w:rsidRPr="001F1E33">
              <w:rPr>
                <w:rFonts w:ascii="標楷體" w:eastAsia="標楷體" w:hAnsi="標楷體" w:hint="eastAsia"/>
                <w:b/>
              </w:rPr>
              <w:t>A自主行動/</w:t>
            </w:r>
            <w:r w:rsidR="0011471E" w:rsidRPr="001F1E33">
              <w:rPr>
                <w:rFonts w:ascii="標楷體" w:eastAsia="標楷體" w:hAnsi="標楷體" w:cs="Arial" w:hint="eastAsia"/>
                <w:b/>
                <w:kern w:val="0"/>
                <w:lang w:bidi="he-IL"/>
              </w:rPr>
              <w:t>A3規劃執行與創新應變</w:t>
            </w:r>
          </w:p>
          <w:p w14:paraId="06909697" w14:textId="4FE4B5D5" w:rsidR="001F1E33" w:rsidRDefault="001F1E33" w:rsidP="00061681">
            <w:pPr>
              <w:rPr>
                <w:rFonts w:ascii="標楷體" w:eastAsia="標楷體" w:hAnsi="標楷體" w:cs="Beirut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1F1E33">
              <w:rPr>
                <w:rFonts w:ascii="標楷體" w:eastAsia="標楷體" w:hAnsi="標楷體" w:cs="Beirut"/>
              </w:rPr>
              <w:t xml:space="preserve">國-E-A3 </w:t>
            </w:r>
            <w:r w:rsidRPr="001F1E33">
              <w:rPr>
                <w:rFonts w:ascii="標楷體" w:eastAsia="標楷體" w:hAnsi="標楷體" w:cs="Beirut"/>
                <w:color w:val="000000"/>
              </w:rPr>
              <w:t>運用國語文充實生活經驗，學習有步驟的規劃活動和解決問題，並探索多元知能，培養創新精神，以增進生活適應力。</w:t>
            </w:r>
          </w:p>
          <w:p w14:paraId="31615C45" w14:textId="14208BD7" w:rsidR="001F1E33" w:rsidRPr="00431CD0" w:rsidRDefault="001F1E33" w:rsidP="00061681">
            <w:pPr>
              <w:contextualSpacing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431CD0">
              <w:rPr>
                <w:rFonts w:ascii="標楷體" w:eastAsia="標楷體" w:hAnsi="標楷體" w:hint="eastAsia"/>
                <w:bCs/>
                <w:kern w:val="0"/>
              </w:rPr>
              <w:t>生活-E-A3</w:t>
            </w:r>
            <w:r>
              <w:rPr>
                <w:rFonts w:ascii="標楷體" w:eastAsia="標楷體" w:hAnsi="標楷體"/>
                <w:bCs/>
                <w:kern w:val="0"/>
              </w:rPr>
              <w:t xml:space="preserve"> </w:t>
            </w:r>
            <w:r w:rsidRPr="00431CD0">
              <w:rPr>
                <w:rFonts w:ascii="標楷體" w:eastAsia="標楷體" w:hAnsi="標楷體" w:hint="eastAsia"/>
                <w:bCs/>
                <w:kern w:val="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D5DEE89" w14:textId="77777777" w:rsidR="001F1E33" w:rsidRPr="001F1E33" w:rsidRDefault="001F1E33" w:rsidP="00061681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 w:rsidRPr="001F1E33">
              <w:rPr>
                <w:rFonts w:ascii="標楷體" w:eastAsia="標楷體" w:hAnsi="標楷體"/>
                <w:b/>
                <w:bCs/>
              </w:rPr>
              <w:t>B</w:t>
            </w:r>
            <w:r w:rsidRPr="001F1E33">
              <w:rPr>
                <w:rFonts w:ascii="標楷體" w:eastAsia="標楷體" w:hAnsi="標楷體" w:hint="eastAsia"/>
                <w:b/>
                <w:bCs/>
              </w:rPr>
              <w:t>溝通互動/</w:t>
            </w:r>
            <w:r w:rsidRPr="001F1E33">
              <w:rPr>
                <w:rFonts w:ascii="標楷體" w:eastAsia="標楷體" w:hAnsi="標楷體"/>
                <w:b/>
                <w:bCs/>
              </w:rPr>
              <w:t>B1</w:t>
            </w:r>
            <w:r w:rsidRPr="001F1E33">
              <w:rPr>
                <w:rFonts w:ascii="標楷體" w:eastAsia="標楷體" w:hAnsi="標楷體" w:hint="eastAsia"/>
                <w:b/>
                <w:bCs/>
              </w:rPr>
              <w:t>符號運用與溝通表達</w:t>
            </w:r>
          </w:p>
          <w:p w14:paraId="4862D73D" w14:textId="3FA17A51" w:rsidR="001F1E33" w:rsidRDefault="001F1E33" w:rsidP="000616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2E100D">
              <w:rPr>
                <w:rFonts w:ascii="標楷體" w:eastAsia="標楷體" w:hAnsi="標楷體" w:hint="eastAsia"/>
              </w:rPr>
              <w:t>國</w:t>
            </w:r>
            <w:r w:rsidRPr="002E100D">
              <w:rPr>
                <w:rFonts w:ascii="標楷體" w:eastAsia="標楷體" w:hAnsi="標楷體"/>
              </w:rPr>
              <w:t xml:space="preserve">-E-B1 </w:t>
            </w:r>
            <w:r w:rsidRPr="002E100D">
              <w:rPr>
                <w:rFonts w:ascii="標楷體" w:eastAsia="標楷體" w:hAnsi="標楷體" w:hint="eastAsia"/>
              </w:rPr>
              <w:t>理解與運用國語文在日常生活中學習體察他人的感受，並給予適當的回應，以達成溝通及互動的目標。</w:t>
            </w:r>
          </w:p>
          <w:p w14:paraId="2E71A30C" w14:textId="77777777" w:rsidR="001F1E33" w:rsidRPr="001F1E33" w:rsidRDefault="001F1E33" w:rsidP="00061681">
            <w:pPr>
              <w:jc w:val="both"/>
              <w:rPr>
                <w:rFonts w:ascii="標楷體" w:eastAsia="標楷體" w:hAnsi="標楷體"/>
                <w:b/>
              </w:rPr>
            </w:pPr>
            <w:r w:rsidRPr="001F1E33">
              <w:rPr>
                <w:rFonts w:ascii="標楷體" w:eastAsia="標楷體" w:hAnsi="標楷體"/>
                <w:b/>
              </w:rPr>
              <w:t>B溝通互動</w:t>
            </w:r>
            <w:r w:rsidRPr="001F1E33">
              <w:rPr>
                <w:rFonts w:ascii="標楷體" w:eastAsia="標楷體" w:hAnsi="標楷體" w:hint="eastAsia"/>
                <w:b/>
              </w:rPr>
              <w:t>/</w:t>
            </w:r>
            <w:r w:rsidRPr="001F1E33">
              <w:rPr>
                <w:rFonts w:ascii="標楷體" w:eastAsia="標楷體" w:hAnsi="標楷體"/>
                <w:b/>
              </w:rPr>
              <w:t>B3藝術涵養與美感素養</w:t>
            </w:r>
          </w:p>
          <w:p w14:paraId="52D78391" w14:textId="30DE4CA5" w:rsidR="001F1E33" w:rsidRDefault="001F1E33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47997">
              <w:rPr>
                <w:rFonts w:ascii="標楷體" w:eastAsia="標楷體" w:hAnsi="標楷體"/>
                <w:bCs/>
              </w:rPr>
              <w:t>數-E-B3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 w:rsidRPr="00B90F2F">
              <w:rPr>
                <w:rFonts w:ascii="標楷體" w:eastAsia="標楷體" w:hAnsi="標楷體"/>
                <w:bCs/>
              </w:rPr>
              <w:t>具備感受藝術作品中的數學形體或式樣的素養。</w:t>
            </w:r>
          </w:p>
          <w:p w14:paraId="6A1A558D" w14:textId="77777777" w:rsidR="001F1E33" w:rsidRPr="001F1E33" w:rsidRDefault="001F1E33" w:rsidP="00061681">
            <w:pPr>
              <w:snapToGrid w:val="0"/>
              <w:rPr>
                <w:rFonts w:ascii="標楷體" w:eastAsia="標楷體" w:hAnsi="標楷體"/>
                <w:b/>
                <w:bCs/>
                <w:noProof/>
                <w:color w:val="000000" w:themeColor="text1"/>
              </w:rPr>
            </w:pPr>
            <w:r w:rsidRPr="001F1E33"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</w:rPr>
              <w:t>C社會參與/C1道德實踐與公民意識</w:t>
            </w:r>
          </w:p>
          <w:p w14:paraId="2914986A" w14:textId="5B2F19E6" w:rsidR="001F1E33" w:rsidRDefault="001F1E33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691AD0">
              <w:rPr>
                <w:rFonts w:ascii="標楷體" w:eastAsia="標楷體" w:hAnsi="標楷體"/>
                <w:noProof/>
                <w:color w:val="000000" w:themeColor="text1"/>
              </w:rPr>
              <w:t>數-E-C1</w:t>
            </w:r>
            <w:r>
              <w:rPr>
                <w:rFonts w:ascii="標楷體" w:eastAsia="標楷體" w:hAnsi="標楷體"/>
                <w:noProof/>
                <w:color w:val="000000" w:themeColor="text1"/>
              </w:rPr>
              <w:t xml:space="preserve"> </w:t>
            </w:r>
            <w:r w:rsidRPr="00691AD0">
              <w:rPr>
                <w:rFonts w:ascii="標楷體" w:eastAsia="標楷體" w:hAnsi="標楷體"/>
                <w:noProof/>
                <w:color w:val="000000" w:themeColor="text1"/>
              </w:rPr>
              <w:t>具備從證據討論事情，以及和他人有條理溝通的態度。</w:t>
            </w:r>
          </w:p>
          <w:p w14:paraId="0F19A9A0" w14:textId="39018318" w:rsidR="001F1E33" w:rsidRDefault="001F1E33" w:rsidP="00061681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■</w:t>
            </w:r>
            <w:r w:rsidRPr="002216B7">
              <w:rPr>
                <w:rFonts w:ascii="標楷體" w:eastAsia="標楷體" w:hAnsi="標楷體" w:hint="eastAsia"/>
                <w:noProof/>
                <w:color w:val="000000" w:themeColor="text1"/>
              </w:rPr>
              <w:t>生活-E</w:t>
            </w:r>
            <w:r w:rsidRPr="002216B7">
              <w:rPr>
                <w:rFonts w:ascii="標楷體" w:eastAsia="標楷體" w:hAnsi="標楷體"/>
                <w:noProof/>
                <w:color w:val="000000" w:themeColor="text1"/>
              </w:rPr>
              <w:softHyphen/>
            </w:r>
            <w:r w:rsidRPr="002216B7">
              <w:rPr>
                <w:rFonts w:ascii="標楷體" w:eastAsia="標楷體" w:hAnsi="標楷體" w:hint="eastAsia"/>
                <w:noProof/>
                <w:color w:val="000000" w:themeColor="text1"/>
              </w:rPr>
              <w:t>-C1</w:t>
            </w:r>
            <w:r>
              <w:rPr>
                <w:rFonts w:ascii="標楷體" w:eastAsia="標楷體" w:hAnsi="標楷體"/>
                <w:noProof/>
                <w:color w:val="000000" w:themeColor="text1"/>
              </w:rPr>
              <w:t xml:space="preserve"> </w:t>
            </w:r>
            <w:r w:rsidRPr="002216B7">
              <w:rPr>
                <w:rFonts w:ascii="標楷體" w:eastAsia="標楷體" w:hAnsi="標楷體"/>
                <w:color w:val="000000" w:themeColor="text1"/>
                <w:kern w:val="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1AA047FF" w14:textId="0730AC6E" w:rsidR="0011471E" w:rsidRPr="001F1E33" w:rsidRDefault="0011471E" w:rsidP="00061681">
            <w:pPr>
              <w:snapToGrid w:val="0"/>
              <w:rPr>
                <w:rFonts w:ascii="標楷體" w:eastAsia="標楷體" w:hAnsi="標楷體"/>
                <w:b/>
              </w:rPr>
            </w:pPr>
            <w:r w:rsidRPr="001F1E33">
              <w:rPr>
                <w:rFonts w:ascii="標楷體" w:eastAsia="標楷體" w:hAnsi="標楷體" w:hint="eastAsia"/>
                <w:b/>
              </w:rPr>
              <w:t>C社會參與</w:t>
            </w:r>
            <w:r w:rsidR="0049752B" w:rsidRPr="001F1E33">
              <w:rPr>
                <w:rFonts w:ascii="標楷體" w:eastAsia="標楷體" w:hAnsi="標楷體" w:hint="eastAsia"/>
                <w:b/>
              </w:rPr>
              <w:t>/</w:t>
            </w:r>
            <w:r w:rsidRPr="001F1E33">
              <w:rPr>
                <w:rFonts w:ascii="標楷體" w:eastAsia="標楷體" w:hAnsi="標楷體"/>
                <w:b/>
              </w:rPr>
              <w:t>C2</w:t>
            </w:r>
            <w:r w:rsidRPr="001F1E33">
              <w:rPr>
                <w:rFonts w:ascii="標楷體" w:eastAsia="標楷體" w:hAnsi="標楷體" w:hint="eastAsia"/>
                <w:b/>
              </w:rPr>
              <w:t>人際關係與團隊合作</w:t>
            </w:r>
          </w:p>
          <w:p w14:paraId="2FFB06BF" w14:textId="0A0EF0D6" w:rsidR="001F1E33" w:rsidRDefault="001F1E33" w:rsidP="000616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2E100D">
              <w:rPr>
                <w:rFonts w:ascii="標楷體" w:eastAsia="標楷體" w:hAnsi="標楷體" w:hint="eastAsia"/>
              </w:rPr>
              <w:t>國-E-C2</w:t>
            </w:r>
            <w:r>
              <w:rPr>
                <w:rFonts w:ascii="標楷體" w:eastAsia="標楷體" w:hAnsi="標楷體"/>
              </w:rPr>
              <w:t xml:space="preserve"> </w:t>
            </w:r>
            <w:r w:rsidRPr="002E100D">
              <w:rPr>
                <w:rFonts w:ascii="標楷體" w:eastAsia="標楷體" w:hAnsi="標楷體" w:hint="eastAsia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258EEB7" w14:textId="7A39EF4C" w:rsidR="0011471E" w:rsidRPr="00965A78" w:rsidRDefault="001F1E33" w:rsidP="000616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11471E" w:rsidRPr="00431CD0">
              <w:rPr>
                <w:rFonts w:ascii="標楷體" w:eastAsia="標楷體" w:hAnsi="標楷體" w:hint="eastAsia"/>
              </w:rPr>
              <w:t>生活-</w:t>
            </w:r>
            <w:r w:rsidR="0011471E" w:rsidRPr="00431CD0">
              <w:rPr>
                <w:rFonts w:ascii="標楷體" w:eastAsia="標楷體" w:hAnsi="標楷體"/>
              </w:rPr>
              <w:t>E</w:t>
            </w:r>
            <w:r w:rsidR="0011471E" w:rsidRPr="00431CD0">
              <w:rPr>
                <w:rFonts w:ascii="標楷體" w:eastAsia="標楷體" w:hAnsi="標楷體" w:hint="eastAsia"/>
              </w:rPr>
              <w:t>-</w:t>
            </w:r>
            <w:r w:rsidR="0011471E" w:rsidRPr="00431CD0">
              <w:rPr>
                <w:rFonts w:ascii="標楷體" w:eastAsia="標楷體" w:hAnsi="標楷體"/>
              </w:rPr>
              <w:t>C2</w:t>
            </w:r>
            <w:r>
              <w:rPr>
                <w:rFonts w:ascii="標楷體" w:eastAsia="標楷體" w:hAnsi="標楷體"/>
              </w:rPr>
              <w:t xml:space="preserve"> </w:t>
            </w:r>
            <w:r w:rsidR="0011471E" w:rsidRPr="00431CD0">
              <w:rPr>
                <w:rFonts w:ascii="標楷體" w:eastAsia="標楷體" w:hAnsi="標楷體" w:hint="eastAsia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</w:tbl>
    <w:p w14:paraId="79FFA9F9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貳、審查內容</w:t>
      </w:r>
    </w:p>
    <w:tbl>
      <w:tblPr>
        <w:tblStyle w:val="af4"/>
        <w:tblW w:w="15173" w:type="dxa"/>
        <w:jc w:val="center"/>
        <w:tblLook w:val="04A0" w:firstRow="1" w:lastRow="0" w:firstColumn="1" w:lastColumn="0" w:noHBand="0" w:noVBand="1"/>
      </w:tblPr>
      <w:tblGrid>
        <w:gridCol w:w="2168"/>
        <w:gridCol w:w="1211"/>
        <w:gridCol w:w="1576"/>
        <w:gridCol w:w="1429"/>
        <w:gridCol w:w="1725"/>
        <w:gridCol w:w="1577"/>
        <w:gridCol w:w="1577"/>
        <w:gridCol w:w="1784"/>
        <w:gridCol w:w="2126"/>
      </w:tblGrid>
      <w:tr w:rsidR="0005243E" w14:paraId="4DA46C38" w14:textId="77777777" w:rsidTr="00B16740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B715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14:paraId="150483C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F3A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3916" w14:textId="515AB601" w:rsidR="0005243E" w:rsidRPr="00946422" w:rsidRDefault="0005243E" w:rsidP="0094642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AE46D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課發會</w:t>
            </w:r>
          </w:p>
          <w:p w14:paraId="6389DE7F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14:paraId="3B29911E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B103B7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14:paraId="55E858D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05243E" w14:paraId="727EA930" w14:textId="77777777" w:rsidTr="00B16740">
        <w:trPr>
          <w:trHeight w:val="462"/>
          <w:jc w:val="center"/>
        </w:trPr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8AD1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20A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281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388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BBF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9BBF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C920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39244FF" w14:textId="77777777" w:rsidTr="00B16740">
        <w:trPr>
          <w:jc w:val="center"/>
        </w:trPr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B1B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73D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1459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85DB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23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D9E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04F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65B4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FA9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61681" w14:paraId="2C48FDA1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B2DE" w14:textId="1C6DC08F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14:paraId="124AD75E" w14:textId="331ACACC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貼心小幫手</w:t>
            </w:r>
          </w:p>
          <w:p w14:paraId="3473CC62" w14:textId="24E6C472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E5B" w14:textId="7F105C17" w:rsidR="00061681" w:rsidRDefault="00061681" w:rsidP="00AE3F8A">
            <w:pPr>
              <w:autoSpaceDE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Y</w:t>
            </w:r>
            <w:r>
              <w:rPr>
                <w:rFonts w:ascii="標楷體" w:eastAsia="標楷體" w:hAnsi="標楷體"/>
              </w:rPr>
              <w:t>T</w:t>
            </w:r>
            <w:r>
              <w:rPr>
                <w:rFonts w:ascii="標楷體" w:eastAsia="標楷體" w:hAnsi="標楷體" w:hint="eastAsia"/>
              </w:rPr>
              <w:t>影片：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善的循環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423D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7991897" w14:textId="56580E0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99A0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A83F3DD" w14:textId="2A3B7494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8A99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64FD52A9" w14:textId="5422CCF3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9BBC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275FA6F" w14:textId="07E52A35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83C5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17BC8EB" w14:textId="04A91A73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79C7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5E994FF3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A9D0BC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818569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5F5CB1F3" w14:textId="6B8BF47C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0223A3A1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61681" w14:paraId="5B0B26D6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9460" w14:textId="37337E63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14:paraId="11BBA7DA" w14:textId="5CA979BF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火車向前跑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23E5" w14:textId="5B47F026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三鐵網站相關資料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E0BB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A24EFE4" w14:textId="71492F36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6EDC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613E6A8" w14:textId="2A20CFDB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6038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48472EE" w14:textId="4FF51DA8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390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839DB45" w14:textId="1634B91A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C1F0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E9DB27E" w14:textId="1815FD2A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3763E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19CC06DC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12D5701B" w14:textId="432FF3B3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A4E256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4D8BBB95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213A779B" w14:textId="04A821C4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61681" w14:paraId="491F90C1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1F7D" w14:textId="43352D8D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14:paraId="192372BC" w14:textId="63A4F790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幸福小小兵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20C" w14:textId="1295F231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6393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3BF58B4" w14:textId="45C1CD8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82B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5EBAAC0F" w14:textId="72CC504E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0D8C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A679DE8" w14:textId="63325919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B904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4219AAF" w14:textId="6821B03B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2949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837F768" w14:textId="0E8CA2B3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DC75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43542AE5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661AFD5D" w14:textId="0EFE5D13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55920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3278F572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3476B58C" w14:textId="656CE191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61681" w14:paraId="255F5EF0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58A3" w14:textId="3675F976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單元四</w:t>
            </w:r>
          </w:p>
          <w:p w14:paraId="4036F289" w14:textId="5AF0DC28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回收小尖兵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6472" w14:textId="77777777" w:rsidR="00061681" w:rsidRDefault="00061681" w:rsidP="00AE3F8A">
            <w:pPr>
              <w:autoSpaceDE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Y</w:t>
            </w:r>
            <w:r>
              <w:rPr>
                <w:rFonts w:ascii="標楷體" w:eastAsia="標楷體" w:hAnsi="標楷體"/>
              </w:rPr>
              <w:t>T</w:t>
            </w:r>
            <w:r>
              <w:rPr>
                <w:rFonts w:ascii="標楷體" w:eastAsia="標楷體" w:hAnsi="標楷體" w:hint="eastAsia"/>
              </w:rPr>
              <w:t>影片：</w:t>
            </w:r>
          </w:p>
          <w:p w14:paraId="17034518" w14:textId="17297EBB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回收分類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F53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37E5C98" w14:textId="6F6017D0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528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51B319DF" w14:textId="0467EAD8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A1A2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5EF45428" w14:textId="69DAB5F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E72C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5E4D5BB2" w14:textId="41BA52A2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4095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58C39B59" w14:textId="335F9621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31042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24637757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632B7D72" w14:textId="16E60366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1D1BC7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24BF4BDB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16786FA2" w14:textId="59CDCAA0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61681" w14:paraId="7567B141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5390" w14:textId="2E89F1DE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單元五</w:t>
            </w:r>
          </w:p>
          <w:p w14:paraId="09702717" w14:textId="6FC1BC20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優點大集合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5A20" w14:textId="3FFB9B0A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4EC9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5C63D04" w14:textId="7B123036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06D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11F8F8E" w14:textId="30B7C19B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0E6D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2D310E7" w14:textId="241D19C1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F469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63C515A" w14:textId="5CB44825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91DB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3099EAB" w14:textId="7E6A782A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4158A7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2CF3028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5318F012" w14:textId="01B3EC74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CC98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2AEFD4BD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7EBEB661" w14:textId="4DC12842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61681" w14:paraId="635AC1BE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3E67" w14:textId="27DCA405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單元六</w:t>
            </w:r>
          </w:p>
          <w:p w14:paraId="07A5F092" w14:textId="33D077F9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感恩的心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5C66" w14:textId="77777777" w:rsidR="00061681" w:rsidRDefault="00061681" w:rsidP="00AE3F8A">
            <w:pPr>
              <w:autoSpaceDE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Y</w:t>
            </w:r>
            <w:r>
              <w:rPr>
                <w:rFonts w:ascii="標楷體" w:eastAsia="標楷體" w:hAnsi="標楷體"/>
              </w:rPr>
              <w:t>T</w:t>
            </w:r>
            <w:r>
              <w:rPr>
                <w:rFonts w:ascii="標楷體" w:eastAsia="標楷體" w:hAnsi="標楷體" w:hint="eastAsia"/>
              </w:rPr>
              <w:t>影片：</w:t>
            </w:r>
          </w:p>
          <w:p w14:paraId="040AD3E1" w14:textId="6E8C7E18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憫農詩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B666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E6F20C5" w14:textId="158F62D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E9D3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848F887" w14:textId="35D81F24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9B8E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2734E4D" w14:textId="61847093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4D12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C8FB22B" w14:textId="7D0A73D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A4C1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6FB2FF6C" w14:textId="7DCD3B4E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332B25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3D0B27B9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40FDD057" w14:textId="6FFFB2A8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5B7B0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2214C111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642E680E" w14:textId="113F72C2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61681" w14:paraId="2A18F5F8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1B55" w14:textId="7BE31037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單元七</w:t>
            </w:r>
          </w:p>
          <w:p w14:paraId="3CD76461" w14:textId="142ADA4D" w:rsidR="00061681" w:rsidRDefault="00061681" w:rsidP="0006168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我有好辦法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C529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繪本：</w:t>
            </w:r>
          </w:p>
          <w:p w14:paraId="2E32C2EB" w14:textId="70670F54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小小火車向前跑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F226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6C6C7780" w14:textId="3B7553ED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D467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8316A4E" w14:textId="39D92386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1F3E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AC7EF1A" w14:textId="02083624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189E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32C9E33" w14:textId="76C74F0B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243E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1BDD7A2" w14:textId="08A95A4F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E9506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465801FD" w14:textId="77777777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6B0611CE" w14:textId="395115A9" w:rsidR="00061681" w:rsidRDefault="00061681" w:rsidP="0006168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0D7ED" w14:textId="77777777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32C3A8B5" w14:textId="1F3909CD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62E5EF44" w14:textId="172C027F" w:rsidR="00061681" w:rsidRDefault="00061681" w:rsidP="0006168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</w:tbl>
    <w:p w14:paraId="5C99FA45" w14:textId="77777777" w:rsidR="0005243E" w:rsidRDefault="0005243E" w:rsidP="000524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1A231EA2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505AE01A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49542893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</w:t>
      </w:r>
      <w:r w:rsidRPr="00BC3141">
        <w:rPr>
          <w:rFonts w:ascii="標楷體" w:eastAsia="標楷體" w:hAnsi="標楷體" w:hint="eastAsia"/>
          <w:color w:val="0000FF"/>
        </w:rPr>
        <w:t>可為紙本或數位型態，惟皆需註明購置或選用教材來源出處</w:t>
      </w:r>
      <w:r>
        <w:rPr>
          <w:rFonts w:ascii="標楷體" w:eastAsia="標楷體" w:hAnsi="標楷體" w:hint="eastAsia"/>
        </w:rPr>
        <w:t>。</w:t>
      </w:r>
    </w:p>
    <w:p w14:paraId="3CA57528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</w:t>
      </w:r>
      <w:r w:rsidRPr="00BC3141">
        <w:rPr>
          <w:rFonts w:ascii="標楷體" w:eastAsia="標楷體" w:hAnsi="標楷體" w:hint="eastAsia"/>
          <w:color w:val="0000FF"/>
        </w:rPr>
        <w:t>可為文本、學習單、圖片、音樂、影片……等，惟需切合課程目標</w:t>
      </w:r>
      <w:r>
        <w:rPr>
          <w:rFonts w:ascii="標楷體" w:eastAsia="標楷體" w:hAnsi="標楷體" w:hint="eastAsia"/>
        </w:rPr>
        <w:t>。</w:t>
      </w:r>
    </w:p>
    <w:p w14:paraId="328C4CA2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4B64B92B" w14:textId="77777777" w:rsidR="0005243E" w:rsidRDefault="0005243E" w:rsidP="0005243E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72208A0C" w14:textId="77777777" w:rsidR="0005243E" w:rsidRDefault="0005243E" w:rsidP="0005243E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655CEFFC" w14:textId="77777777" w:rsidR="0005243E" w:rsidRDefault="0005243E" w:rsidP="0005243E">
      <w:pPr>
        <w:adjustRightInd w:val="0"/>
        <w:snapToGrid w:val="0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396F79AD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049BC79B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（一）若為印製選用，請確依著作權法第四十六條及相關規定。</w:t>
      </w:r>
    </w:p>
    <w:p w14:paraId="67452C0B" w14:textId="77777777" w:rsidR="0005243E" w:rsidRDefault="0005243E" w:rsidP="0005243E">
      <w:pPr>
        <w:adjustRightInd w:val="0"/>
        <w:snapToGrid w:val="0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班際或校際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</w:t>
      </w:r>
      <w:r w:rsidRPr="00BC3141">
        <w:rPr>
          <w:rFonts w:ascii="標楷體" w:eastAsia="標楷體" w:hAnsi="標楷體" w:hint="eastAsia"/>
          <w:b/>
          <w:color w:val="FF0000"/>
          <w:u w:val="single"/>
        </w:rPr>
        <w:t>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63B79EAD" w14:textId="77777777" w:rsidR="0005243E" w:rsidRDefault="0005243E" w:rsidP="0005243E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164F3648" w14:textId="77777777" w:rsidR="0005243E" w:rsidRDefault="0005243E" w:rsidP="0005243E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（一）各開課領域/年級可於領域教學研究會或學年會議中，先行自評，並將自評結果送課發會審議。</w:t>
      </w:r>
    </w:p>
    <w:p w14:paraId="77E21D0D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（二）審查規準：</w:t>
      </w:r>
    </w:p>
    <w:p w14:paraId="38818511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</w:t>
      </w:r>
      <w:r w:rsidRPr="00202238">
        <w:rPr>
          <w:rFonts w:ascii="標楷體" w:eastAsia="標楷體" w:hAnsi="標楷體" w:hint="eastAsia"/>
          <w:color w:val="FF0000"/>
        </w:rPr>
        <w:t>審查指標5項全符合者，為「領域/學年自評通過」。</w:t>
      </w:r>
    </w:p>
    <w:p w14:paraId="5BDAB511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2、經課發會決議有任1項不符合，勾選為「修正後通過」，請開課領域/年級依據該項修正，得逕送教務處審查。</w:t>
      </w:r>
    </w:p>
    <w:p w14:paraId="7061297C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3、勾選為「不通過」者，開課領域/年級修正後需再經課發會決議，方可通過。</w:t>
      </w:r>
    </w:p>
    <w:p w14:paraId="33B3553E" w14:textId="77777777" w:rsidR="0005243E" w:rsidRPr="00C2223E" w:rsidRDefault="0005243E" w:rsidP="0005243E">
      <w:pPr>
        <w:adjustRightInd w:val="0"/>
        <w:snapToGrid w:val="0"/>
        <w:spacing w:beforeLines="50" w:before="120"/>
        <w:jc w:val="right"/>
        <w:rPr>
          <w:rFonts w:ascii="標楷體" w:eastAsia="標楷體" w:hAnsi="標楷體"/>
        </w:rPr>
      </w:pPr>
    </w:p>
    <w:p w14:paraId="01D9F209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lastRenderedPageBreak/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2126F3D3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課發會代表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36D514AC" w14:textId="37012CD3" w:rsidR="00582632" w:rsidRPr="00C2223E" w:rsidRDefault="00202238" w:rsidP="00202238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5243E" w:rsidRPr="00C2223E">
        <w:rPr>
          <w:rFonts w:ascii="標楷體" w:eastAsia="標楷體" w:hAnsi="標楷體"/>
        </w:rPr>
        <w:t>審查日期：</w:t>
      </w:r>
      <w:r w:rsidR="0005243E" w:rsidRPr="00C2223E">
        <w:rPr>
          <w:rFonts w:ascii="標楷體" w:eastAsia="標楷體" w:hAnsi="標楷體"/>
          <w:u w:val="single"/>
        </w:rPr>
        <w:t xml:space="preserve">      </w:t>
      </w:r>
      <w:r w:rsidR="0005243E" w:rsidRPr="00C2223E">
        <w:rPr>
          <w:rFonts w:ascii="標楷體" w:eastAsia="標楷體" w:hAnsi="標楷體"/>
        </w:rPr>
        <w:t>年</w:t>
      </w:r>
      <w:r w:rsidRPr="00C2223E">
        <w:rPr>
          <w:rFonts w:ascii="標楷體" w:eastAsia="標楷體" w:hAnsi="標楷體"/>
          <w:u w:val="single"/>
        </w:rPr>
        <w:t xml:space="preserve">      </w:t>
      </w:r>
      <w:r w:rsidRPr="00202238">
        <w:rPr>
          <w:rFonts w:ascii="標楷體" w:eastAsia="標楷體" w:hAnsi="標楷體" w:hint="eastAsia"/>
        </w:rPr>
        <w:t>月</w:t>
      </w:r>
      <w:r w:rsidRPr="00C2223E">
        <w:rPr>
          <w:rFonts w:ascii="標楷體" w:eastAsia="標楷體" w:hAnsi="標楷體"/>
          <w:u w:val="single"/>
        </w:rPr>
        <w:t xml:space="preserve">      </w:t>
      </w:r>
      <w:r>
        <w:rPr>
          <w:rFonts w:ascii="標楷體" w:eastAsia="標楷體" w:hAnsi="標楷體" w:hint="eastAsia"/>
        </w:rPr>
        <w:t>日</w:t>
      </w:r>
    </w:p>
    <w:sectPr w:rsidR="00582632" w:rsidRPr="00C2223E" w:rsidSect="00AF179C">
      <w:pgSz w:w="16838" w:h="11906" w:orient="landscape"/>
      <w:pgMar w:top="1021" w:right="851" w:bottom="1021" w:left="851" w:header="720" w:footer="720" w:gutter="0"/>
      <w:cols w:space="720"/>
      <w:docGrid w:linePitch="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74532" w14:textId="77777777" w:rsidR="00533FD4" w:rsidRDefault="00533FD4">
      <w:r>
        <w:separator/>
      </w:r>
    </w:p>
  </w:endnote>
  <w:endnote w:type="continuationSeparator" w:id="0">
    <w:p w14:paraId="0C812BA3" w14:textId="77777777" w:rsidR="00533FD4" w:rsidRDefault="0053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irut">
    <w:altName w:val="Beirut"/>
    <w:charset w:val="B2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7FC42" w14:textId="77777777" w:rsidR="00533FD4" w:rsidRDefault="00533FD4">
      <w:r>
        <w:rPr>
          <w:color w:val="000000"/>
        </w:rPr>
        <w:separator/>
      </w:r>
    </w:p>
  </w:footnote>
  <w:footnote w:type="continuationSeparator" w:id="0">
    <w:p w14:paraId="291C73C7" w14:textId="77777777" w:rsidR="00533FD4" w:rsidRDefault="00533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5EF9"/>
    <w:multiLevelType w:val="hybridMultilevel"/>
    <w:tmpl w:val="8D068D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F6EDE"/>
    <w:multiLevelType w:val="multilevel"/>
    <w:tmpl w:val="33D26D0A"/>
    <w:lvl w:ilvl="0">
      <w:numFmt w:val="bullet"/>
      <w:lvlText w:val="□"/>
      <w:lvlJc w:val="left"/>
      <w:pPr>
        <w:ind w:left="501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07DA781E"/>
    <w:multiLevelType w:val="hybridMultilevel"/>
    <w:tmpl w:val="5C48A628"/>
    <w:lvl w:ilvl="0" w:tplc="C3C28CA0">
      <w:start w:val="1"/>
      <w:numFmt w:val="taiwaneseCountingThousand"/>
      <w:lvlText w:val="%1、"/>
      <w:lvlJc w:val="left"/>
      <w:pPr>
        <w:ind w:left="552" w:hanging="552"/>
      </w:pPr>
      <w:rPr>
        <w:rFonts w:ascii="標楷體" w:eastAsia="標楷體" w:hAnsi="標楷體" w:cs="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413A67"/>
    <w:multiLevelType w:val="hybridMultilevel"/>
    <w:tmpl w:val="38243132"/>
    <w:lvl w:ilvl="0" w:tplc="1D24327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CB7B52"/>
    <w:multiLevelType w:val="hybridMultilevel"/>
    <w:tmpl w:val="26B68462"/>
    <w:lvl w:ilvl="0" w:tplc="0D2CBD7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6B28FE"/>
    <w:multiLevelType w:val="hybridMultilevel"/>
    <w:tmpl w:val="8C5C4B2C"/>
    <w:lvl w:ilvl="0" w:tplc="3A5C4CC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3E14E5"/>
    <w:multiLevelType w:val="multilevel"/>
    <w:tmpl w:val="8ACC43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9" w:hanging="489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5621D"/>
    <w:multiLevelType w:val="hybridMultilevel"/>
    <w:tmpl w:val="03D432AE"/>
    <w:lvl w:ilvl="0" w:tplc="841A827A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B4CD3"/>
    <w:multiLevelType w:val="multilevel"/>
    <w:tmpl w:val="221E368C"/>
    <w:lvl w:ilvl="0">
      <w:start w:val="2"/>
      <w:numFmt w:val="taiwaneseCountingThousand"/>
      <w:lvlText w:val="%1、"/>
      <w:lvlJc w:val="left"/>
      <w:pPr>
        <w:ind w:left="489" w:hanging="489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E0310E"/>
    <w:multiLevelType w:val="multilevel"/>
    <w:tmpl w:val="251E79A0"/>
    <w:lvl w:ilvl="0">
      <w:start w:val="1"/>
      <w:numFmt w:val="taiwaneseCountingThousand"/>
      <w:lvlText w:val="%1、"/>
      <w:lvlJc w:val="left"/>
      <w:pPr>
        <w:ind w:left="1473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953" w:hanging="480"/>
      </w:p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41385625"/>
    <w:multiLevelType w:val="hybridMultilevel"/>
    <w:tmpl w:val="D744C4E6"/>
    <w:lvl w:ilvl="0" w:tplc="ADA6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412DC6"/>
    <w:multiLevelType w:val="multilevel"/>
    <w:tmpl w:val="7E74A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8C5453"/>
    <w:multiLevelType w:val="hybridMultilevel"/>
    <w:tmpl w:val="D02E0E40"/>
    <w:lvl w:ilvl="0" w:tplc="9E8E467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713527"/>
    <w:multiLevelType w:val="hybridMultilevel"/>
    <w:tmpl w:val="AD8C4F08"/>
    <w:lvl w:ilvl="0" w:tplc="54DCF60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F104FF"/>
    <w:multiLevelType w:val="hybridMultilevel"/>
    <w:tmpl w:val="8064E528"/>
    <w:lvl w:ilvl="0" w:tplc="FBA8F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480"/>
  <w:autoHyphenation/>
  <w:drawingGridHorizontalSpacing w:val="120"/>
  <w:drawingGridVerticalSpacing w:val="69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32"/>
    <w:rsid w:val="000024EF"/>
    <w:rsid w:val="00005C36"/>
    <w:rsid w:val="0001171A"/>
    <w:rsid w:val="00011ABE"/>
    <w:rsid w:val="00011E78"/>
    <w:rsid w:val="0001377F"/>
    <w:rsid w:val="000139A1"/>
    <w:rsid w:val="000264A7"/>
    <w:rsid w:val="000324FD"/>
    <w:rsid w:val="000333A7"/>
    <w:rsid w:val="00033F5F"/>
    <w:rsid w:val="0003632F"/>
    <w:rsid w:val="00043C33"/>
    <w:rsid w:val="00044228"/>
    <w:rsid w:val="0004581E"/>
    <w:rsid w:val="0005243E"/>
    <w:rsid w:val="00055542"/>
    <w:rsid w:val="00055D5C"/>
    <w:rsid w:val="00057867"/>
    <w:rsid w:val="00061681"/>
    <w:rsid w:val="00061821"/>
    <w:rsid w:val="00061D94"/>
    <w:rsid w:val="000763E5"/>
    <w:rsid w:val="00084AE8"/>
    <w:rsid w:val="000924A6"/>
    <w:rsid w:val="00093F2D"/>
    <w:rsid w:val="000A0A44"/>
    <w:rsid w:val="000B3796"/>
    <w:rsid w:val="000B71A3"/>
    <w:rsid w:val="000C3592"/>
    <w:rsid w:val="000C61FE"/>
    <w:rsid w:val="000C6F11"/>
    <w:rsid w:val="000D1712"/>
    <w:rsid w:val="000D7181"/>
    <w:rsid w:val="000E6BF3"/>
    <w:rsid w:val="0010652A"/>
    <w:rsid w:val="0011471E"/>
    <w:rsid w:val="001150B4"/>
    <w:rsid w:val="00115339"/>
    <w:rsid w:val="00115773"/>
    <w:rsid w:val="001165FF"/>
    <w:rsid w:val="001220F5"/>
    <w:rsid w:val="00127A97"/>
    <w:rsid w:val="0013293E"/>
    <w:rsid w:val="00132F64"/>
    <w:rsid w:val="00143828"/>
    <w:rsid w:val="00151722"/>
    <w:rsid w:val="0015399A"/>
    <w:rsid w:val="00160DFB"/>
    <w:rsid w:val="00162F8E"/>
    <w:rsid w:val="001656BE"/>
    <w:rsid w:val="00187B04"/>
    <w:rsid w:val="00191190"/>
    <w:rsid w:val="001A53D8"/>
    <w:rsid w:val="001A7230"/>
    <w:rsid w:val="001B2866"/>
    <w:rsid w:val="001C3F3B"/>
    <w:rsid w:val="001C648B"/>
    <w:rsid w:val="001C66AC"/>
    <w:rsid w:val="001D3486"/>
    <w:rsid w:val="001E1373"/>
    <w:rsid w:val="001F1E33"/>
    <w:rsid w:val="001F3F87"/>
    <w:rsid w:val="001F66BB"/>
    <w:rsid w:val="00202238"/>
    <w:rsid w:val="0020359C"/>
    <w:rsid w:val="00203DE3"/>
    <w:rsid w:val="00204ED0"/>
    <w:rsid w:val="0020657C"/>
    <w:rsid w:val="00210EBD"/>
    <w:rsid w:val="00220468"/>
    <w:rsid w:val="00223808"/>
    <w:rsid w:val="00225607"/>
    <w:rsid w:val="002276DB"/>
    <w:rsid w:val="00234226"/>
    <w:rsid w:val="00235803"/>
    <w:rsid w:val="002366B9"/>
    <w:rsid w:val="00236ACB"/>
    <w:rsid w:val="00237D24"/>
    <w:rsid w:val="002506E8"/>
    <w:rsid w:val="002542A2"/>
    <w:rsid w:val="00254D3A"/>
    <w:rsid w:val="002564FE"/>
    <w:rsid w:val="00257BBA"/>
    <w:rsid w:val="00261D16"/>
    <w:rsid w:val="0027099F"/>
    <w:rsid w:val="00271C2D"/>
    <w:rsid w:val="0027606F"/>
    <w:rsid w:val="00281079"/>
    <w:rsid w:val="00286ED4"/>
    <w:rsid w:val="00293228"/>
    <w:rsid w:val="002A166B"/>
    <w:rsid w:val="002A3415"/>
    <w:rsid w:val="002A4709"/>
    <w:rsid w:val="002A5CE7"/>
    <w:rsid w:val="002A6592"/>
    <w:rsid w:val="002B2204"/>
    <w:rsid w:val="002B46B1"/>
    <w:rsid w:val="002B7186"/>
    <w:rsid w:val="002C02E1"/>
    <w:rsid w:val="002C32FD"/>
    <w:rsid w:val="002D170C"/>
    <w:rsid w:val="002D17BE"/>
    <w:rsid w:val="002D615B"/>
    <w:rsid w:val="002D68FF"/>
    <w:rsid w:val="002E75A9"/>
    <w:rsid w:val="002F0424"/>
    <w:rsid w:val="002F4124"/>
    <w:rsid w:val="002F47BD"/>
    <w:rsid w:val="00302349"/>
    <w:rsid w:val="00303129"/>
    <w:rsid w:val="0030496D"/>
    <w:rsid w:val="00307103"/>
    <w:rsid w:val="00307403"/>
    <w:rsid w:val="003079BE"/>
    <w:rsid w:val="00307F3D"/>
    <w:rsid w:val="00313812"/>
    <w:rsid w:val="003146CC"/>
    <w:rsid w:val="0032099A"/>
    <w:rsid w:val="003244CD"/>
    <w:rsid w:val="00330D25"/>
    <w:rsid w:val="00336391"/>
    <w:rsid w:val="003374F8"/>
    <w:rsid w:val="00340D0B"/>
    <w:rsid w:val="003412DE"/>
    <w:rsid w:val="00351E16"/>
    <w:rsid w:val="003523D6"/>
    <w:rsid w:val="00354FB1"/>
    <w:rsid w:val="003552B1"/>
    <w:rsid w:val="00355CA1"/>
    <w:rsid w:val="00365BFE"/>
    <w:rsid w:val="00367FB3"/>
    <w:rsid w:val="00373962"/>
    <w:rsid w:val="00385C65"/>
    <w:rsid w:val="00386436"/>
    <w:rsid w:val="00387F57"/>
    <w:rsid w:val="00393CAB"/>
    <w:rsid w:val="003A791F"/>
    <w:rsid w:val="003B43F2"/>
    <w:rsid w:val="003C08C7"/>
    <w:rsid w:val="003C3E77"/>
    <w:rsid w:val="003C6E8C"/>
    <w:rsid w:val="003D012B"/>
    <w:rsid w:val="003D4EFD"/>
    <w:rsid w:val="003D6A6B"/>
    <w:rsid w:val="003E3592"/>
    <w:rsid w:val="003E6DB3"/>
    <w:rsid w:val="003E7183"/>
    <w:rsid w:val="003F5258"/>
    <w:rsid w:val="004020E2"/>
    <w:rsid w:val="00402EF3"/>
    <w:rsid w:val="00406A12"/>
    <w:rsid w:val="00410F14"/>
    <w:rsid w:val="00413C2A"/>
    <w:rsid w:val="004144CC"/>
    <w:rsid w:val="00416D0C"/>
    <w:rsid w:val="00420C21"/>
    <w:rsid w:val="004214CB"/>
    <w:rsid w:val="0042193C"/>
    <w:rsid w:val="00421C7E"/>
    <w:rsid w:val="0042419A"/>
    <w:rsid w:val="004243B1"/>
    <w:rsid w:val="00436BC9"/>
    <w:rsid w:val="00440203"/>
    <w:rsid w:val="0045125E"/>
    <w:rsid w:val="0045551F"/>
    <w:rsid w:val="00457033"/>
    <w:rsid w:val="00460ED1"/>
    <w:rsid w:val="004625DE"/>
    <w:rsid w:val="0046378D"/>
    <w:rsid w:val="004651D9"/>
    <w:rsid w:val="004719B6"/>
    <w:rsid w:val="00475457"/>
    <w:rsid w:val="00475FEB"/>
    <w:rsid w:val="004853CB"/>
    <w:rsid w:val="004965D5"/>
    <w:rsid w:val="0049752B"/>
    <w:rsid w:val="00497A17"/>
    <w:rsid w:val="004A0E93"/>
    <w:rsid w:val="004A2467"/>
    <w:rsid w:val="004A6B83"/>
    <w:rsid w:val="004B0FE7"/>
    <w:rsid w:val="004B5022"/>
    <w:rsid w:val="004B5BBE"/>
    <w:rsid w:val="004B7147"/>
    <w:rsid w:val="004C072A"/>
    <w:rsid w:val="004D3D27"/>
    <w:rsid w:val="004D4A2D"/>
    <w:rsid w:val="004E1BB8"/>
    <w:rsid w:val="004E51EA"/>
    <w:rsid w:val="004E55AE"/>
    <w:rsid w:val="004E5638"/>
    <w:rsid w:val="004E66C4"/>
    <w:rsid w:val="00501621"/>
    <w:rsid w:val="005018BF"/>
    <w:rsid w:val="00502957"/>
    <w:rsid w:val="00513908"/>
    <w:rsid w:val="00514584"/>
    <w:rsid w:val="00522154"/>
    <w:rsid w:val="00524D78"/>
    <w:rsid w:val="00525621"/>
    <w:rsid w:val="00533FD4"/>
    <w:rsid w:val="00541AE2"/>
    <w:rsid w:val="00543334"/>
    <w:rsid w:val="0054528E"/>
    <w:rsid w:val="005463E0"/>
    <w:rsid w:val="005526CB"/>
    <w:rsid w:val="00552A95"/>
    <w:rsid w:val="005565A9"/>
    <w:rsid w:val="00562234"/>
    <w:rsid w:val="00563ACC"/>
    <w:rsid w:val="00566D06"/>
    <w:rsid w:val="00567C74"/>
    <w:rsid w:val="00570991"/>
    <w:rsid w:val="005715B2"/>
    <w:rsid w:val="00575A47"/>
    <w:rsid w:val="0058077B"/>
    <w:rsid w:val="00582632"/>
    <w:rsid w:val="00583434"/>
    <w:rsid w:val="00583947"/>
    <w:rsid w:val="00584B81"/>
    <w:rsid w:val="00591FF4"/>
    <w:rsid w:val="0059428D"/>
    <w:rsid w:val="005A0577"/>
    <w:rsid w:val="005B2C0B"/>
    <w:rsid w:val="005C0A7F"/>
    <w:rsid w:val="005C1C1A"/>
    <w:rsid w:val="005C2E69"/>
    <w:rsid w:val="005D5FFC"/>
    <w:rsid w:val="005D657F"/>
    <w:rsid w:val="005D7C42"/>
    <w:rsid w:val="005E150A"/>
    <w:rsid w:val="005E22DE"/>
    <w:rsid w:val="005F399E"/>
    <w:rsid w:val="006124DD"/>
    <w:rsid w:val="0061445D"/>
    <w:rsid w:val="00620D67"/>
    <w:rsid w:val="006211B1"/>
    <w:rsid w:val="00631C94"/>
    <w:rsid w:val="00640E6D"/>
    <w:rsid w:val="00643499"/>
    <w:rsid w:val="00654DC4"/>
    <w:rsid w:val="006602C6"/>
    <w:rsid w:val="00661ACD"/>
    <w:rsid w:val="00662A73"/>
    <w:rsid w:val="006630ED"/>
    <w:rsid w:val="00665CDD"/>
    <w:rsid w:val="00674959"/>
    <w:rsid w:val="0067722E"/>
    <w:rsid w:val="006776ED"/>
    <w:rsid w:val="00685668"/>
    <w:rsid w:val="00692C2E"/>
    <w:rsid w:val="00696E62"/>
    <w:rsid w:val="006A091E"/>
    <w:rsid w:val="006A1788"/>
    <w:rsid w:val="006A2657"/>
    <w:rsid w:val="006A2CA5"/>
    <w:rsid w:val="006A3383"/>
    <w:rsid w:val="006A6DF5"/>
    <w:rsid w:val="006A76F1"/>
    <w:rsid w:val="006A7AE7"/>
    <w:rsid w:val="006B4AB0"/>
    <w:rsid w:val="006C570E"/>
    <w:rsid w:val="006D10C2"/>
    <w:rsid w:val="006D7CA8"/>
    <w:rsid w:val="006E607E"/>
    <w:rsid w:val="006F160F"/>
    <w:rsid w:val="006F23A3"/>
    <w:rsid w:val="00703666"/>
    <w:rsid w:val="00704E57"/>
    <w:rsid w:val="00706D7E"/>
    <w:rsid w:val="00710336"/>
    <w:rsid w:val="00711C30"/>
    <w:rsid w:val="0071238E"/>
    <w:rsid w:val="00713BC1"/>
    <w:rsid w:val="00714E94"/>
    <w:rsid w:val="00732B1F"/>
    <w:rsid w:val="0074342C"/>
    <w:rsid w:val="00743772"/>
    <w:rsid w:val="0074750B"/>
    <w:rsid w:val="00761F4B"/>
    <w:rsid w:val="00767927"/>
    <w:rsid w:val="00770D14"/>
    <w:rsid w:val="00775445"/>
    <w:rsid w:val="00783E4C"/>
    <w:rsid w:val="00785A3E"/>
    <w:rsid w:val="00792209"/>
    <w:rsid w:val="00792614"/>
    <w:rsid w:val="00792826"/>
    <w:rsid w:val="0079540A"/>
    <w:rsid w:val="007A265C"/>
    <w:rsid w:val="007B19D5"/>
    <w:rsid w:val="007B33A5"/>
    <w:rsid w:val="007B3BF1"/>
    <w:rsid w:val="007B6127"/>
    <w:rsid w:val="007C1EAF"/>
    <w:rsid w:val="007C3DCC"/>
    <w:rsid w:val="007C447F"/>
    <w:rsid w:val="007D08DF"/>
    <w:rsid w:val="007D58ED"/>
    <w:rsid w:val="007E5E46"/>
    <w:rsid w:val="007E7252"/>
    <w:rsid w:val="007F5B6B"/>
    <w:rsid w:val="00800303"/>
    <w:rsid w:val="00814060"/>
    <w:rsid w:val="00825DAD"/>
    <w:rsid w:val="00830048"/>
    <w:rsid w:val="008353D8"/>
    <w:rsid w:val="0083588B"/>
    <w:rsid w:val="00843CA7"/>
    <w:rsid w:val="00852F4C"/>
    <w:rsid w:val="00856735"/>
    <w:rsid w:val="00870547"/>
    <w:rsid w:val="00875281"/>
    <w:rsid w:val="00875D6C"/>
    <w:rsid w:val="00881177"/>
    <w:rsid w:val="008844BE"/>
    <w:rsid w:val="00893303"/>
    <w:rsid w:val="008976E4"/>
    <w:rsid w:val="008A1946"/>
    <w:rsid w:val="008A1DE2"/>
    <w:rsid w:val="008A232F"/>
    <w:rsid w:val="008A3219"/>
    <w:rsid w:val="008B06E0"/>
    <w:rsid w:val="008B0B1F"/>
    <w:rsid w:val="008B7791"/>
    <w:rsid w:val="008C099A"/>
    <w:rsid w:val="008D376A"/>
    <w:rsid w:val="008D3A0F"/>
    <w:rsid w:val="008E033A"/>
    <w:rsid w:val="008E04C2"/>
    <w:rsid w:val="008E0EED"/>
    <w:rsid w:val="008E546D"/>
    <w:rsid w:val="00902D26"/>
    <w:rsid w:val="00914A9E"/>
    <w:rsid w:val="009159FF"/>
    <w:rsid w:val="00915FB8"/>
    <w:rsid w:val="00933D66"/>
    <w:rsid w:val="00937AE5"/>
    <w:rsid w:val="0094080C"/>
    <w:rsid w:val="0094319E"/>
    <w:rsid w:val="0094434C"/>
    <w:rsid w:val="00945FBD"/>
    <w:rsid w:val="00946422"/>
    <w:rsid w:val="00947E11"/>
    <w:rsid w:val="00947F6C"/>
    <w:rsid w:val="0095054B"/>
    <w:rsid w:val="0095454A"/>
    <w:rsid w:val="0096332C"/>
    <w:rsid w:val="00964EFD"/>
    <w:rsid w:val="0096529B"/>
    <w:rsid w:val="009658B0"/>
    <w:rsid w:val="00966552"/>
    <w:rsid w:val="00967911"/>
    <w:rsid w:val="00974B74"/>
    <w:rsid w:val="00976CF9"/>
    <w:rsid w:val="00976E2D"/>
    <w:rsid w:val="0098098D"/>
    <w:rsid w:val="00981223"/>
    <w:rsid w:val="0098199F"/>
    <w:rsid w:val="009909CE"/>
    <w:rsid w:val="00992113"/>
    <w:rsid w:val="00992451"/>
    <w:rsid w:val="009B0DCA"/>
    <w:rsid w:val="009B29CC"/>
    <w:rsid w:val="009B2CF6"/>
    <w:rsid w:val="009B413C"/>
    <w:rsid w:val="009B5FEE"/>
    <w:rsid w:val="009C2673"/>
    <w:rsid w:val="009D1ACD"/>
    <w:rsid w:val="009E0F99"/>
    <w:rsid w:val="009E59E0"/>
    <w:rsid w:val="009F0EA3"/>
    <w:rsid w:val="009F2AC8"/>
    <w:rsid w:val="00A00CA8"/>
    <w:rsid w:val="00A028EA"/>
    <w:rsid w:val="00A02D06"/>
    <w:rsid w:val="00A031F6"/>
    <w:rsid w:val="00A0730E"/>
    <w:rsid w:val="00A10AE9"/>
    <w:rsid w:val="00A1282D"/>
    <w:rsid w:val="00A143ED"/>
    <w:rsid w:val="00A17F65"/>
    <w:rsid w:val="00A24D46"/>
    <w:rsid w:val="00A26470"/>
    <w:rsid w:val="00A36ED8"/>
    <w:rsid w:val="00A370DA"/>
    <w:rsid w:val="00A475D8"/>
    <w:rsid w:val="00A4772B"/>
    <w:rsid w:val="00A513DF"/>
    <w:rsid w:val="00A54C84"/>
    <w:rsid w:val="00A55E40"/>
    <w:rsid w:val="00A6295D"/>
    <w:rsid w:val="00A63338"/>
    <w:rsid w:val="00A656AC"/>
    <w:rsid w:val="00A67E17"/>
    <w:rsid w:val="00A70EE9"/>
    <w:rsid w:val="00A7185A"/>
    <w:rsid w:val="00A7308A"/>
    <w:rsid w:val="00A73CEC"/>
    <w:rsid w:val="00A73F6E"/>
    <w:rsid w:val="00A82DBA"/>
    <w:rsid w:val="00A8798B"/>
    <w:rsid w:val="00A91400"/>
    <w:rsid w:val="00A936E5"/>
    <w:rsid w:val="00A9622F"/>
    <w:rsid w:val="00A9651D"/>
    <w:rsid w:val="00A979CE"/>
    <w:rsid w:val="00A97B77"/>
    <w:rsid w:val="00AA1908"/>
    <w:rsid w:val="00AA2A9D"/>
    <w:rsid w:val="00AA5860"/>
    <w:rsid w:val="00AB1680"/>
    <w:rsid w:val="00AB5826"/>
    <w:rsid w:val="00AB7C62"/>
    <w:rsid w:val="00AC38AE"/>
    <w:rsid w:val="00AC5E7A"/>
    <w:rsid w:val="00AD5991"/>
    <w:rsid w:val="00AD5C98"/>
    <w:rsid w:val="00AD609B"/>
    <w:rsid w:val="00AD7022"/>
    <w:rsid w:val="00AE3F8A"/>
    <w:rsid w:val="00AE64B8"/>
    <w:rsid w:val="00AF179C"/>
    <w:rsid w:val="00AF4915"/>
    <w:rsid w:val="00AF7BB7"/>
    <w:rsid w:val="00B0279A"/>
    <w:rsid w:val="00B03E89"/>
    <w:rsid w:val="00B04825"/>
    <w:rsid w:val="00B1117B"/>
    <w:rsid w:val="00B1166D"/>
    <w:rsid w:val="00B16740"/>
    <w:rsid w:val="00B22DDA"/>
    <w:rsid w:val="00B2452B"/>
    <w:rsid w:val="00B32332"/>
    <w:rsid w:val="00B51C55"/>
    <w:rsid w:val="00B557F8"/>
    <w:rsid w:val="00B60938"/>
    <w:rsid w:val="00B61ADC"/>
    <w:rsid w:val="00B76077"/>
    <w:rsid w:val="00B77512"/>
    <w:rsid w:val="00B77EDF"/>
    <w:rsid w:val="00B8558B"/>
    <w:rsid w:val="00B86B77"/>
    <w:rsid w:val="00B87F75"/>
    <w:rsid w:val="00B9393B"/>
    <w:rsid w:val="00BA1980"/>
    <w:rsid w:val="00BA4065"/>
    <w:rsid w:val="00BA4670"/>
    <w:rsid w:val="00BA46A4"/>
    <w:rsid w:val="00BA619C"/>
    <w:rsid w:val="00BB3C29"/>
    <w:rsid w:val="00BB425F"/>
    <w:rsid w:val="00BB5AD7"/>
    <w:rsid w:val="00BB6FC8"/>
    <w:rsid w:val="00BB6FCB"/>
    <w:rsid w:val="00BC3141"/>
    <w:rsid w:val="00BC446B"/>
    <w:rsid w:val="00BC5ECD"/>
    <w:rsid w:val="00BE059C"/>
    <w:rsid w:val="00BE2641"/>
    <w:rsid w:val="00BE55FC"/>
    <w:rsid w:val="00BE64BA"/>
    <w:rsid w:val="00BF10DC"/>
    <w:rsid w:val="00BF3773"/>
    <w:rsid w:val="00BF417B"/>
    <w:rsid w:val="00BF575F"/>
    <w:rsid w:val="00C03C83"/>
    <w:rsid w:val="00C06E54"/>
    <w:rsid w:val="00C07F7E"/>
    <w:rsid w:val="00C14D1A"/>
    <w:rsid w:val="00C166D0"/>
    <w:rsid w:val="00C16DB9"/>
    <w:rsid w:val="00C17847"/>
    <w:rsid w:val="00C220F1"/>
    <w:rsid w:val="00C2223E"/>
    <w:rsid w:val="00C23294"/>
    <w:rsid w:val="00C27630"/>
    <w:rsid w:val="00C277FC"/>
    <w:rsid w:val="00C278E7"/>
    <w:rsid w:val="00C30808"/>
    <w:rsid w:val="00C3694C"/>
    <w:rsid w:val="00C42BFB"/>
    <w:rsid w:val="00C55C1A"/>
    <w:rsid w:val="00C561DA"/>
    <w:rsid w:val="00C57549"/>
    <w:rsid w:val="00C64718"/>
    <w:rsid w:val="00C64FD7"/>
    <w:rsid w:val="00C6653D"/>
    <w:rsid w:val="00C70723"/>
    <w:rsid w:val="00C7504B"/>
    <w:rsid w:val="00C816AE"/>
    <w:rsid w:val="00C83A37"/>
    <w:rsid w:val="00C87ADF"/>
    <w:rsid w:val="00C90C57"/>
    <w:rsid w:val="00C96830"/>
    <w:rsid w:val="00CB523B"/>
    <w:rsid w:val="00CB6A47"/>
    <w:rsid w:val="00CC0523"/>
    <w:rsid w:val="00CD476C"/>
    <w:rsid w:val="00CD551F"/>
    <w:rsid w:val="00CE1875"/>
    <w:rsid w:val="00CE18BD"/>
    <w:rsid w:val="00CE2F50"/>
    <w:rsid w:val="00CE3495"/>
    <w:rsid w:val="00CE57C7"/>
    <w:rsid w:val="00CE70E4"/>
    <w:rsid w:val="00CE7E67"/>
    <w:rsid w:val="00CF503C"/>
    <w:rsid w:val="00D0056F"/>
    <w:rsid w:val="00D0798E"/>
    <w:rsid w:val="00D11657"/>
    <w:rsid w:val="00D16FB5"/>
    <w:rsid w:val="00D17EE3"/>
    <w:rsid w:val="00D20BC1"/>
    <w:rsid w:val="00D22EBA"/>
    <w:rsid w:val="00D23647"/>
    <w:rsid w:val="00D3288D"/>
    <w:rsid w:val="00D336B3"/>
    <w:rsid w:val="00D40A21"/>
    <w:rsid w:val="00D4221F"/>
    <w:rsid w:val="00D42E90"/>
    <w:rsid w:val="00D45F59"/>
    <w:rsid w:val="00D46444"/>
    <w:rsid w:val="00D5076C"/>
    <w:rsid w:val="00D607FF"/>
    <w:rsid w:val="00D63CFB"/>
    <w:rsid w:val="00D65C4C"/>
    <w:rsid w:val="00D71F18"/>
    <w:rsid w:val="00D730B4"/>
    <w:rsid w:val="00D75B59"/>
    <w:rsid w:val="00D801C0"/>
    <w:rsid w:val="00D87D56"/>
    <w:rsid w:val="00D90DE0"/>
    <w:rsid w:val="00D955B7"/>
    <w:rsid w:val="00D9644E"/>
    <w:rsid w:val="00D97433"/>
    <w:rsid w:val="00DA056C"/>
    <w:rsid w:val="00DA1879"/>
    <w:rsid w:val="00DB2DB3"/>
    <w:rsid w:val="00DB54A6"/>
    <w:rsid w:val="00DB67A3"/>
    <w:rsid w:val="00DB7562"/>
    <w:rsid w:val="00DB7B4D"/>
    <w:rsid w:val="00DC0D9B"/>
    <w:rsid w:val="00DC1732"/>
    <w:rsid w:val="00DC2980"/>
    <w:rsid w:val="00DC4E0D"/>
    <w:rsid w:val="00DC62CF"/>
    <w:rsid w:val="00DD0F14"/>
    <w:rsid w:val="00DD34D2"/>
    <w:rsid w:val="00DD4684"/>
    <w:rsid w:val="00DD483B"/>
    <w:rsid w:val="00DE0AF6"/>
    <w:rsid w:val="00DE1388"/>
    <w:rsid w:val="00DE501C"/>
    <w:rsid w:val="00DE67B8"/>
    <w:rsid w:val="00DF0833"/>
    <w:rsid w:val="00DF4B96"/>
    <w:rsid w:val="00DF6DE2"/>
    <w:rsid w:val="00DF7ED3"/>
    <w:rsid w:val="00E053DE"/>
    <w:rsid w:val="00E0566A"/>
    <w:rsid w:val="00E13B90"/>
    <w:rsid w:val="00E17122"/>
    <w:rsid w:val="00E24B7B"/>
    <w:rsid w:val="00E25D06"/>
    <w:rsid w:val="00E2675D"/>
    <w:rsid w:val="00E320EA"/>
    <w:rsid w:val="00E3509B"/>
    <w:rsid w:val="00E3532C"/>
    <w:rsid w:val="00E35D38"/>
    <w:rsid w:val="00E4223F"/>
    <w:rsid w:val="00E42ED6"/>
    <w:rsid w:val="00E432DE"/>
    <w:rsid w:val="00E43339"/>
    <w:rsid w:val="00E47859"/>
    <w:rsid w:val="00E56CF5"/>
    <w:rsid w:val="00E67893"/>
    <w:rsid w:val="00E74EBA"/>
    <w:rsid w:val="00E82853"/>
    <w:rsid w:val="00E900C5"/>
    <w:rsid w:val="00E9155B"/>
    <w:rsid w:val="00E94B33"/>
    <w:rsid w:val="00E95180"/>
    <w:rsid w:val="00E969F1"/>
    <w:rsid w:val="00EA2609"/>
    <w:rsid w:val="00EA5ABF"/>
    <w:rsid w:val="00EB45B1"/>
    <w:rsid w:val="00EC4E5E"/>
    <w:rsid w:val="00EC600F"/>
    <w:rsid w:val="00ED42C6"/>
    <w:rsid w:val="00EE1ED8"/>
    <w:rsid w:val="00EE4EB8"/>
    <w:rsid w:val="00EE5667"/>
    <w:rsid w:val="00EF1727"/>
    <w:rsid w:val="00EF1D0C"/>
    <w:rsid w:val="00EF29C7"/>
    <w:rsid w:val="00F036FA"/>
    <w:rsid w:val="00F144C4"/>
    <w:rsid w:val="00F20F37"/>
    <w:rsid w:val="00F22BE3"/>
    <w:rsid w:val="00F233EC"/>
    <w:rsid w:val="00F32E7D"/>
    <w:rsid w:val="00F40182"/>
    <w:rsid w:val="00F426E7"/>
    <w:rsid w:val="00F44EE0"/>
    <w:rsid w:val="00F5000B"/>
    <w:rsid w:val="00F55F80"/>
    <w:rsid w:val="00F57517"/>
    <w:rsid w:val="00F60F11"/>
    <w:rsid w:val="00F67D5D"/>
    <w:rsid w:val="00F70C36"/>
    <w:rsid w:val="00F7474D"/>
    <w:rsid w:val="00F75DF2"/>
    <w:rsid w:val="00F80F98"/>
    <w:rsid w:val="00F85018"/>
    <w:rsid w:val="00F96408"/>
    <w:rsid w:val="00F96A3C"/>
    <w:rsid w:val="00FA01E8"/>
    <w:rsid w:val="00FB0773"/>
    <w:rsid w:val="00FB5BD8"/>
    <w:rsid w:val="00FC0523"/>
    <w:rsid w:val="00FC47D3"/>
    <w:rsid w:val="00FC5148"/>
    <w:rsid w:val="00FD1F44"/>
    <w:rsid w:val="00FD2559"/>
    <w:rsid w:val="00FD4800"/>
    <w:rsid w:val="00FD498A"/>
    <w:rsid w:val="00FD6345"/>
    <w:rsid w:val="00FD65DB"/>
    <w:rsid w:val="00FD7D72"/>
    <w:rsid w:val="00FE0D21"/>
    <w:rsid w:val="00FE391F"/>
    <w:rsid w:val="00FE4AF0"/>
    <w:rsid w:val="00FF04FB"/>
    <w:rsid w:val="00FF2BC8"/>
    <w:rsid w:val="00FF353D"/>
    <w:rsid w:val="00FF4C9F"/>
    <w:rsid w:val="00FF61C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3FC46"/>
  <w15:docId w15:val="{B5D1DC91-3AA5-4326-A561-EE6F8DEE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ECD74-5F86-4A03-8A92-3ABA5F45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wang</dc:creator>
  <cp:lastModifiedBy>khedu</cp:lastModifiedBy>
  <cp:revision>2</cp:revision>
  <cp:lastPrinted>2023-06-21T15:35:00Z</cp:lastPrinted>
  <dcterms:created xsi:type="dcterms:W3CDTF">2025-06-02T06:13:00Z</dcterms:created>
  <dcterms:modified xsi:type="dcterms:W3CDTF">2025-06-02T06:13:00Z</dcterms:modified>
</cp:coreProperties>
</file>