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7F3A" w:rsidRPr="00B26629" w:rsidRDefault="00167F3A" w:rsidP="008D2E3D">
      <w:pPr>
        <w:autoSpaceDN/>
        <w:textAlignment w:val="auto"/>
      </w:pPr>
    </w:p>
    <w:p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A52283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>
        <w:rPr>
          <w:rFonts w:ascii="標楷體" w:eastAsia="標楷體" w:hAnsi="標楷體"/>
          <w:b/>
          <w:sz w:val="28"/>
          <w:szCs w:val="28"/>
          <w:u w:val="single"/>
        </w:rPr>
        <w:t>下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CC498F">
        <w:rPr>
          <w:rFonts w:ascii="標楷體" w:eastAsia="標楷體" w:hAnsi="標楷體"/>
          <w:b/>
          <w:sz w:val="28"/>
          <w:szCs w:val="28"/>
        </w:rPr>
        <w:t>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67F3A" w:rsidRPr="00C2223E" w:rsidTr="005D0BD5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9E047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9E047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9E047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67F3A" w:rsidRPr="00C2223E" w:rsidRDefault="00167F3A" w:rsidP="009E047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9E047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9E047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9E047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9E047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167F3A" w:rsidRPr="00C2223E" w:rsidRDefault="00167F3A" w:rsidP="009E047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167F3A" w:rsidRDefault="00167F3A" w:rsidP="009E047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:rsidTr="005D0BD5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9E04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9E04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3A" w:rsidRPr="00C2223E" w:rsidRDefault="00167F3A" w:rsidP="009E0472">
            <w:pPr>
              <w:jc w:val="both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3A" w:rsidRPr="00C2223E" w:rsidRDefault="00167F3A" w:rsidP="009E0472">
            <w:pPr>
              <w:jc w:val="both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3A" w:rsidRPr="00C2223E" w:rsidRDefault="00167F3A" w:rsidP="009E04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3A" w:rsidRPr="00C2223E" w:rsidRDefault="00167F3A" w:rsidP="009E04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A" w:rsidRPr="00C2223E" w:rsidRDefault="00167F3A" w:rsidP="009E04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98F" w:rsidRPr="00C2223E" w:rsidTr="005D0B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6E4D06" w:rsidRDefault="00CC498F" w:rsidP="009E047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C498F">
              <w:rPr>
                <w:rFonts w:ascii="標楷體" w:eastAsia="標楷體" w:hAnsi="標楷體"/>
                <w:bCs/>
              </w:rPr>
              <w:t>一、1000以內的數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N-2-1 一千以內的數：含位值積木操作活動。結合點數、位值表徵、位值表。位值單位「百」。位值單位換算。</w:t>
            </w:r>
          </w:p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N-2-5 解題：100元、500元、1000元。以操作活動為主兼及計算。容許多元策略，協助建立數感。包含已學 習之更小幣值。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n-I-1 理解一千以內數的位值結構，據以做為四則運算之基礎。</w:t>
            </w:r>
          </w:p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C498F" w:rsidRPr="00EF23E7" w:rsidRDefault="00CC498F" w:rsidP="009E0472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63EF7"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2223E" w:rsidRDefault="00464CDB" w:rsidP="009E04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（閱</w:t>
            </w:r>
            <w:r>
              <w:rPr>
                <w:rFonts w:ascii="標楷體" w:eastAsia="標楷體" w:hAnsi="標楷體"/>
              </w:rPr>
              <w:t>E4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8F" w:rsidRPr="00803599" w:rsidRDefault="00CC498F" w:rsidP="009E047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C498F" w:rsidRPr="00C2223E" w:rsidTr="005D0B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6E4D06" w:rsidRDefault="00CC498F" w:rsidP="009E047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C498F">
              <w:rPr>
                <w:rFonts w:ascii="標楷體" w:eastAsia="標楷體" w:hAnsi="標楷體"/>
                <w:bCs/>
              </w:rPr>
              <w:t>一、1000以內的數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N-2-5 解題：100元、500元、1000元。以操作活動為主兼及計算。容許多元策略，協助建立</w:t>
            </w:r>
            <w:r w:rsidRPr="00CC498F">
              <w:rPr>
                <w:rFonts w:ascii="標楷體" w:eastAsia="標楷體" w:hAnsi="標楷體"/>
              </w:rPr>
              <w:lastRenderedPageBreak/>
              <w:t>數感。包含已學習之更小幣值。</w:t>
            </w:r>
          </w:p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R-2-1 大小關係與遞移律：「&gt;」與「&lt;」符號在算式中的意義，大小的遞移關係。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lastRenderedPageBreak/>
              <w:t>n-I-3 應用加法和減法的計算或估算於日常應用解題。</w:t>
            </w:r>
          </w:p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r-I-1 學習數學語言中的運</w:t>
            </w:r>
            <w:r w:rsidRPr="00CC498F">
              <w:rPr>
                <w:rFonts w:ascii="標楷體" w:eastAsia="標楷體" w:hAnsi="標楷體"/>
              </w:rPr>
              <w:lastRenderedPageBreak/>
              <w:t>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  <w:p w:rsid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/>
              </w:rPr>
              <w:t>實際操作</w:t>
            </w:r>
          </w:p>
          <w:p w:rsidR="00CC498F" w:rsidRPr="00A11C4E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2223E" w:rsidRDefault="00464CDB" w:rsidP="009E04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（閱</w:t>
            </w:r>
            <w:r>
              <w:rPr>
                <w:rFonts w:ascii="標楷體" w:eastAsia="標楷體" w:hAnsi="標楷體"/>
              </w:rPr>
              <w:t>E4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8F" w:rsidRPr="00803599" w:rsidRDefault="00CC498F" w:rsidP="009E047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C498F" w:rsidRPr="00C2223E" w:rsidTr="005D0B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C498F">
              <w:rPr>
                <w:rFonts w:ascii="標楷體" w:eastAsia="標楷體" w:hAnsi="標楷體"/>
                <w:bCs/>
              </w:rPr>
              <w:t>二、重量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N-2-12 容量、重量、面積：以操作活動為主。此階段量的教學應包含初步認識、直接比較、間接比較（含個別單位）。不同的量應分不同的單元學習。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n-I-8 認識容量、重量、面積。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C498F" w:rsidRPr="00DB5FF7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2223E" w:rsidRDefault="00464CDB" w:rsidP="009E04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（閱</w:t>
            </w:r>
            <w:r>
              <w:rPr>
                <w:rFonts w:ascii="標楷體" w:eastAsia="標楷體" w:hAnsi="標楷體"/>
              </w:rPr>
              <w:t>E4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98F" w:rsidRPr="00C2223E" w:rsidTr="005D0B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二、重量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N-2-12 容量、重量、面積：以操作活動為主。此階段量的教學應包含初步認識、直接比較、間接比較（含個別單位）。不同的量</w:t>
            </w:r>
            <w:r w:rsidRPr="00CC498F">
              <w:rPr>
                <w:rFonts w:ascii="標楷體" w:eastAsia="標楷體" w:hAnsi="標楷體"/>
              </w:rPr>
              <w:lastRenderedPageBreak/>
              <w:t>應分不同的單元學習。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lastRenderedPageBreak/>
              <w:t>n-I-8 認識容量、重量、面積。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/>
              </w:rPr>
              <w:t>實際操作</w:t>
            </w:r>
          </w:p>
          <w:p w:rsidR="00CC498F" w:rsidRPr="00A11C4E" w:rsidRDefault="00CC498F" w:rsidP="009E0472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2223E" w:rsidRDefault="00464CDB" w:rsidP="009E04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（閱</w:t>
            </w:r>
            <w:r>
              <w:rPr>
                <w:rFonts w:ascii="標楷體" w:eastAsia="標楷體" w:hAnsi="標楷體"/>
              </w:rPr>
              <w:t>E4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98F" w:rsidRPr="00C2223E" w:rsidTr="005D0B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三、加加減減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N-2-2 加減算式與直式計算：用位值理解多位數加減的原理與方法。初期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N-2-3 解題：加減應用問題。加數、被加數、被減數未知 的應用問題。連結加和減的關係。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n-I-2 理解加法和減法的意義，熟練基本加減法並能流暢計算。</w:t>
            </w:r>
          </w:p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2223E" w:rsidRDefault="00464CDB" w:rsidP="009E047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課綱：數學-生命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（生</w:t>
            </w:r>
            <w:r>
              <w:rPr>
                <w:rFonts w:ascii="標楷體" w:eastAsia="標楷體" w:hAnsi="標楷體"/>
              </w:rPr>
              <w:t>E1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98F" w:rsidRPr="00C2223E" w:rsidTr="005D0B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三、加加減減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N-2-2 加減算式與直式計算：用位值理解</w:t>
            </w:r>
            <w:r w:rsidRPr="00CC498F">
              <w:rPr>
                <w:rFonts w:ascii="標楷體" w:eastAsia="標楷體" w:hAnsi="標楷體"/>
              </w:rPr>
              <w:lastRenderedPageBreak/>
              <w:t>多位數加減的原理與方法。初期可操作、橫式、直式等方法並陳，二年級最後歸結於直式計算，做為後續更大位數計算的基礎。直式計算的基礎為位值概念與基本加減法，教師須說明直式計算的合理性。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N-2-3 解題：加減應用問題。加數、被加數、被減數未知 的應用問題。連結加和減的關係。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lastRenderedPageBreak/>
              <w:t>n-I-2 理解加法和減法的意義，熟練基本加</w:t>
            </w:r>
            <w:r w:rsidRPr="00CC498F">
              <w:rPr>
                <w:rFonts w:ascii="標楷體" w:eastAsia="標楷體" w:hAnsi="標楷體"/>
                <w:bCs/>
                <w:snapToGrid w:val="0"/>
              </w:rPr>
              <w:lastRenderedPageBreak/>
              <w:t>減法並能流暢計算。</w:t>
            </w:r>
          </w:p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  <w:p w:rsidR="00CC498F" w:rsidRPr="00A11C4E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2223E" w:rsidRDefault="00464CDB" w:rsidP="009E04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課綱：數學-生命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（生</w:t>
            </w:r>
            <w:r>
              <w:rPr>
                <w:rFonts w:ascii="標楷體" w:eastAsia="標楷體" w:hAnsi="標楷體"/>
              </w:rPr>
              <w:t>E1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98F" w:rsidRPr="00C2223E" w:rsidTr="005D0B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四、平面圖形與立體形體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S-2-1 物體之幾何特徵：以操作活動為主。進行辨認與描述之活動。藉由實際物體認識簡單幾何形體（包含平面圖形與</w:t>
            </w:r>
            <w:r w:rsidRPr="00CC498F">
              <w:rPr>
                <w:rFonts w:ascii="標楷體" w:eastAsia="標楷體" w:hAnsi="標楷體"/>
              </w:rPr>
              <w:lastRenderedPageBreak/>
              <w:t>立體形體），並連結幾何概念（如長、短、大、小等）。</w:t>
            </w:r>
          </w:p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S-2-4 平面圖形的邊長：以操作活動與直尺實測為主。認識特殊幾何圖形的邊長關係。含周長的計算活動。</w:t>
            </w:r>
          </w:p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lastRenderedPageBreak/>
              <w:t>s-I-1 從操作活動，初步認識物體與常見幾何形體的幾何特徵。</w:t>
            </w:r>
          </w:p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d-I-1 認識分類的模式，能主動蒐集資料、分</w:t>
            </w:r>
            <w:r w:rsidRPr="00CC498F">
              <w:rPr>
                <w:rFonts w:ascii="標楷體" w:eastAsia="標楷體" w:hAnsi="標楷體"/>
              </w:rPr>
              <w:lastRenderedPageBreak/>
              <w:t>類，並做簡單的呈現與說明。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  <w:p w:rsid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/>
              </w:rPr>
              <w:t>實際操作</w:t>
            </w:r>
          </w:p>
          <w:p w:rsidR="00CC498F" w:rsidRPr="00A11C4E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2223E" w:rsidRDefault="00464CDB" w:rsidP="009E047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生涯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（涯</w:t>
            </w:r>
            <w:r>
              <w:rPr>
                <w:rFonts w:ascii="標楷體" w:eastAsia="標楷體" w:hAnsi="標楷體"/>
              </w:rPr>
              <w:t>E4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98F" w:rsidRPr="00C2223E" w:rsidTr="005D0B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五、乘法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N-2-6 乘法：乘法的意義與應用。在學習乘法過程，逐步發展「倍」的概念，做為統整乘法應用情境的語言。</w:t>
            </w:r>
          </w:p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 xml:space="preserve">N-2-7 十十乘法：乘除直式計算的基礎，以熟練為目標。建立「幾個一數」的點數能力。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n-I-4 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2223E" w:rsidRDefault="00464CDB" w:rsidP="009E04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生涯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（涯</w:t>
            </w:r>
            <w:r>
              <w:rPr>
                <w:rFonts w:ascii="標楷體" w:eastAsia="標楷體" w:hAnsi="標楷體"/>
              </w:rPr>
              <w:t>E4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98F" w:rsidRPr="00C2223E" w:rsidTr="005D0B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Default="00CC498F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五、乘法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N-2-7 十十乘</w:t>
            </w:r>
            <w:r w:rsidRPr="00CC498F">
              <w:rPr>
                <w:rFonts w:ascii="標楷體" w:eastAsia="標楷體" w:hAnsi="標楷體"/>
              </w:rPr>
              <w:lastRenderedPageBreak/>
              <w:t>法：乘除直式計算的基礎，以熟練為目標。建立「幾個一數」的點數能力。</w:t>
            </w:r>
          </w:p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R-2-3 兩數相乘的順序不影響其 積：乘法交換律。可併入其他教學活動。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lastRenderedPageBreak/>
              <w:t>n-I-4 理解乘</w:t>
            </w:r>
            <w:r w:rsidRPr="00CC498F">
              <w:rPr>
                <w:rFonts w:ascii="標楷體" w:eastAsia="標楷體" w:hAnsi="標楷體"/>
              </w:rPr>
              <w:lastRenderedPageBreak/>
              <w:t>法的意義，熟練十十乘法，並初步進行分裝與平分的除法活動。</w:t>
            </w:r>
          </w:p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r-I-2 認識加法和乘法的運算規律。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  <w:p w:rsidR="00CC498F" w:rsidRPr="00A11C4E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2223E" w:rsidRDefault="00464CDB" w:rsidP="009E04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生涯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（涯</w:t>
            </w:r>
            <w:r>
              <w:rPr>
                <w:rFonts w:ascii="標楷體" w:eastAsia="標楷體" w:hAnsi="標楷體"/>
              </w:rPr>
              <w:lastRenderedPageBreak/>
              <w:t>E4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98F" w:rsidRPr="00C2223E" w:rsidTr="005D0B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Default="00CC498F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6E4D06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學習加油讚（一）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-2加減算式與直式計算：用位值理解多位數加減的原理與方法。初期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N-2-12容量、重</w:t>
            </w:r>
            <w:r w:rsidRPr="00CC498F">
              <w:rPr>
                <w:rFonts w:ascii="標楷體" w:eastAsia="標楷體" w:hAnsi="標楷體"/>
              </w:rPr>
              <w:lastRenderedPageBreak/>
              <w:t>量、面積：以操作活動為主。此階段量的教學應包含初步認識、直接比較、間接比較（含個別單位）。不同的量應分不同的單元學習。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lastRenderedPageBreak/>
              <w:t>n-I-3 應用加法和減法的計算或估算於日常應用解題。</w:t>
            </w:r>
          </w:p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n-I-8 認識容量、重量、面積。</w:t>
            </w:r>
          </w:p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DB5FF7" w:rsidRPr="00DB5FF7" w:rsidRDefault="00DB5FF7" w:rsidP="009E04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2223E" w:rsidRDefault="00464CDB" w:rsidP="009E04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（閱</w:t>
            </w:r>
            <w:r>
              <w:rPr>
                <w:rFonts w:ascii="標楷體" w:eastAsia="標楷體" w:hAnsi="標楷體"/>
              </w:rPr>
              <w:t>E4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98F" w:rsidRPr="00C2223E" w:rsidTr="005D0B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Default="00CC498F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6E4D06" w:rsidRDefault="00CC498F" w:rsidP="009E0472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C498F">
              <w:rPr>
                <w:rFonts w:ascii="標楷體" w:eastAsia="標楷體" w:hAnsi="標楷體"/>
                <w:bCs/>
              </w:rPr>
              <w:t>六、公尺與公分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N-2-11 長度：「公分」、「公尺」。實測、量感、估測與計算。單位換算。</w:t>
            </w:r>
          </w:p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S-2-3 直尺操作：測量長度。報讀公分數。指定長度之線段做圖。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498F">
              <w:rPr>
                <w:rFonts w:ascii="標楷體" w:eastAsia="標楷體" w:hAnsi="標楷體"/>
                <w:color w:val="000000" w:themeColor="text1"/>
              </w:rPr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C498F" w:rsidRPr="00DB5FF7" w:rsidRDefault="00DB5FF7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2223E" w:rsidRDefault="00B758A3" w:rsidP="009E047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戶外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（戶</w:t>
            </w:r>
            <w:r>
              <w:rPr>
                <w:rFonts w:ascii="標楷體" w:eastAsia="標楷體" w:hAnsi="標楷體"/>
              </w:rPr>
              <w:t>E1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98F" w:rsidRPr="00C2223E" w:rsidTr="005D0B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Default="00CC498F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6E4D06" w:rsidRDefault="00CC498F" w:rsidP="009E0472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C498F">
              <w:rPr>
                <w:rFonts w:ascii="標楷體" w:eastAsia="標楷體" w:hAnsi="標楷體"/>
                <w:bCs/>
              </w:rPr>
              <w:t>六、公尺與公分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N-2-11 長度：「公分」、「公尺」。實測、量感、估測與計算。單位換算。</w:t>
            </w:r>
          </w:p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S-2-3 直尺操作：測量長度。報讀公分數。指定長度之線段</w:t>
            </w:r>
            <w:r w:rsidRPr="00CC498F">
              <w:rPr>
                <w:rFonts w:ascii="標楷體" w:eastAsia="標楷體" w:hAnsi="標楷體"/>
              </w:rPr>
              <w:lastRenderedPageBreak/>
              <w:t>做圖。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498F">
              <w:rPr>
                <w:rFonts w:ascii="標楷體" w:eastAsia="標楷體" w:hAnsi="標楷體"/>
                <w:color w:val="000000" w:themeColor="text1"/>
              </w:rPr>
              <w:lastRenderedPageBreak/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DB5FF7" w:rsidRDefault="00DB5FF7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/>
              </w:rPr>
              <w:t>實際操作</w:t>
            </w:r>
          </w:p>
          <w:p w:rsidR="00CC498F" w:rsidRPr="00A11C4E" w:rsidRDefault="00DB5FF7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2223E" w:rsidRDefault="00B758A3" w:rsidP="009E04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戶外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（戶</w:t>
            </w:r>
            <w:r>
              <w:rPr>
                <w:rFonts w:ascii="標楷體" w:eastAsia="標楷體" w:hAnsi="標楷體"/>
              </w:rPr>
              <w:t>E1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98F" w:rsidRPr="00C2223E" w:rsidTr="005D0B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Default="00CC498F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6E4D06" w:rsidRDefault="00CC498F" w:rsidP="009E0472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C498F">
              <w:rPr>
                <w:rFonts w:ascii="標楷體" w:eastAsia="標楷體" w:hAnsi="標楷體"/>
                <w:bCs/>
              </w:rPr>
              <w:t>七、乘與加減兩步驟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N-2-8 解題：兩步驟應用問題（加、減、乘）。加減混合、加與乘、減與乘之應用解題。不含併式。不含連乘。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498F">
              <w:rPr>
                <w:rFonts w:ascii="標楷體" w:eastAsia="標楷體" w:hAnsi="標楷體"/>
                <w:color w:val="000000" w:themeColor="text1"/>
              </w:rPr>
              <w:t>n-I-5 在具體情境中，解決簡單兩步驟應用問題。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DB5FF7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Default="002F252C" w:rsidP="009E04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生涯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（涯</w:t>
            </w:r>
            <w:r>
              <w:rPr>
                <w:rFonts w:ascii="標楷體" w:eastAsia="標楷體" w:hAnsi="標楷體"/>
              </w:rPr>
              <w:t>E4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2F252C" w:rsidRPr="00C2223E" w:rsidRDefault="002F252C" w:rsidP="009E047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（閱</w:t>
            </w:r>
            <w:r>
              <w:rPr>
                <w:rFonts w:ascii="標楷體" w:eastAsia="標楷體" w:hAnsi="標楷體"/>
              </w:rPr>
              <w:t>E4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98F" w:rsidRPr="00C2223E" w:rsidTr="005D0B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Default="00CC498F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6E4D06" w:rsidRDefault="00CC498F" w:rsidP="009E0472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C498F">
              <w:rPr>
                <w:rFonts w:ascii="標楷體" w:eastAsia="標楷體" w:hAnsi="標楷體"/>
                <w:bCs/>
              </w:rPr>
              <w:t>七、乘與加減兩步驟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N-2-8 解題：兩步驟應用問題（加、減、乘）。加減混合、加與乘、減與乘之應用解題。不含併式。不含連乘。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498F">
              <w:rPr>
                <w:rFonts w:ascii="標楷體" w:eastAsia="標楷體" w:hAnsi="標楷體"/>
                <w:color w:val="000000" w:themeColor="text1"/>
              </w:rPr>
              <w:t>n-I-5 在具體情境中，解決簡單兩步驟應用問題。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DB5FF7" w:rsidRDefault="00DB5FF7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/>
              </w:rPr>
              <w:t>實際操作</w:t>
            </w:r>
          </w:p>
          <w:p w:rsidR="00CC498F" w:rsidRPr="00A11C4E" w:rsidRDefault="00DB5FF7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Default="002F252C" w:rsidP="009E04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生涯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（涯</w:t>
            </w:r>
            <w:r>
              <w:rPr>
                <w:rFonts w:ascii="標楷體" w:eastAsia="標楷體" w:hAnsi="標楷體"/>
              </w:rPr>
              <w:t>E4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2F252C" w:rsidRPr="00C2223E" w:rsidRDefault="002F252C" w:rsidP="009E047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（閱</w:t>
            </w:r>
            <w:r>
              <w:rPr>
                <w:rFonts w:ascii="標楷體" w:eastAsia="標楷體" w:hAnsi="標楷體"/>
              </w:rPr>
              <w:t>E4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98F" w:rsidRPr="00C2223E" w:rsidTr="005D0B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Default="00CC498F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八、年、月、日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N-2-1 時間：「年」、「月」、「星期」、「日」。理解所列時間單位之關係與約定。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2223E" w:rsidRDefault="00E2022A" w:rsidP="009E0472">
            <w:pPr>
              <w:jc w:val="both"/>
              <w:rPr>
                <w:rFonts w:ascii="標楷體" w:eastAsia="標楷體" w:hAnsi="標楷體" w:hint="eastAsia"/>
              </w:rPr>
            </w:pPr>
            <w:r w:rsidRPr="006614BD">
              <w:rPr>
                <w:rFonts w:ascii="標楷體" w:eastAsia="標楷體" w:hAnsi="標楷體" w:hint="eastAsia"/>
              </w:rPr>
              <w:t>課綱：數學</w:t>
            </w:r>
            <w:r w:rsidRPr="006614BD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多元</w:t>
            </w:r>
            <w:r w:rsidRPr="006614BD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多</w:t>
            </w:r>
            <w:r w:rsidRPr="006614B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98F" w:rsidRPr="00C2223E" w:rsidTr="005D0B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Default="00CC498F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6E4D06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八、年、月、日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N-2-1 時間：「年」、「月」、「星期」、「日」。理解所列時間單位之關係與約定。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/>
              </w:rPr>
              <w:t>實際操作</w:t>
            </w:r>
          </w:p>
          <w:p w:rsidR="00CC498F" w:rsidRPr="00A11C4E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2223E" w:rsidRDefault="00E2022A" w:rsidP="009E0472">
            <w:pPr>
              <w:jc w:val="both"/>
              <w:rPr>
                <w:rFonts w:ascii="標楷體" w:eastAsia="標楷體" w:hAnsi="標楷體"/>
              </w:rPr>
            </w:pPr>
            <w:r w:rsidRPr="006614BD">
              <w:rPr>
                <w:rFonts w:ascii="標楷體" w:eastAsia="標楷體" w:hAnsi="標楷體" w:hint="eastAsia"/>
              </w:rPr>
              <w:t>課綱：數學</w:t>
            </w:r>
            <w:r w:rsidRPr="006614BD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多元</w:t>
            </w:r>
            <w:r w:rsidRPr="006614BD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（多</w:t>
            </w:r>
            <w:r w:rsidRPr="006614B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6）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98F" w:rsidRPr="00C2223E" w:rsidTr="005D0B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Default="00CC498F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九、分裝</w:t>
            </w:r>
            <w:r w:rsidRPr="00CC498F">
              <w:rPr>
                <w:rFonts w:ascii="標楷體" w:eastAsia="標楷體" w:hAnsi="標楷體"/>
                <w:bCs/>
                <w:snapToGrid w:val="0"/>
              </w:rPr>
              <w:lastRenderedPageBreak/>
              <w:t>與平分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lastRenderedPageBreak/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N-2-9 解題：分</w:t>
            </w:r>
            <w:r w:rsidRPr="00CC498F">
              <w:rPr>
                <w:rFonts w:ascii="標楷體" w:eastAsia="標楷體" w:hAnsi="標楷體"/>
              </w:rPr>
              <w:lastRenderedPageBreak/>
              <w:t>裝與平分。以操作活動為主。除法前置經驗。理解分裝與平分之意義與方法。引導學生在解題過程，發現問題和乘法模式的關連。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lastRenderedPageBreak/>
              <w:t>n-I-4 理解乘</w:t>
            </w:r>
            <w:r w:rsidRPr="00CC498F">
              <w:rPr>
                <w:rFonts w:ascii="標楷體" w:eastAsia="標楷體" w:hAnsi="標楷體"/>
              </w:rPr>
              <w:lastRenderedPageBreak/>
              <w:t>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  <w:p w:rsidR="00DB5FF7" w:rsidRPr="00DB5FF7" w:rsidRDefault="00DB5FF7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/>
              </w:rPr>
              <w:lastRenderedPageBreak/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87" w:rsidRDefault="00E82187" w:rsidP="009E04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生涯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（涯</w:t>
            </w:r>
            <w:r>
              <w:rPr>
                <w:rFonts w:ascii="標楷體" w:eastAsia="標楷體" w:hAnsi="標楷體"/>
              </w:rPr>
              <w:lastRenderedPageBreak/>
              <w:t>E4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CC498F" w:rsidRPr="00C2223E" w:rsidRDefault="00E82187" w:rsidP="009E04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（閱</w:t>
            </w:r>
            <w:r>
              <w:rPr>
                <w:rFonts w:ascii="標楷體" w:eastAsia="標楷體" w:hAnsi="標楷體"/>
              </w:rPr>
              <w:t>E4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98F" w:rsidRPr="00C2223E" w:rsidTr="005D0B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Default="00CC498F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九、分裝與平分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N-2-9 解題：分裝與平分。以操作活動為主。除法前置經驗。理解分裝與平分之意義與方法。引導學生在解題過程，發現問題和乘法模式的關連。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P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n-I-4 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F" w:rsidRDefault="00CC498F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DB5FF7" w:rsidRDefault="00DB5FF7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/>
              </w:rPr>
              <w:t>實際操作</w:t>
            </w:r>
          </w:p>
          <w:p w:rsidR="00CC498F" w:rsidRPr="00A11C4E" w:rsidRDefault="00CC498F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87" w:rsidRDefault="00E82187" w:rsidP="009E04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生涯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（涯</w:t>
            </w:r>
            <w:r>
              <w:rPr>
                <w:rFonts w:ascii="標楷體" w:eastAsia="標楷體" w:hAnsi="標楷體"/>
              </w:rPr>
              <w:t>E4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CC498F" w:rsidRPr="00C2223E" w:rsidRDefault="00E82187" w:rsidP="009E04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（閱</w:t>
            </w:r>
            <w:r>
              <w:rPr>
                <w:rFonts w:ascii="標楷體" w:eastAsia="標楷體" w:hAnsi="標楷體"/>
              </w:rPr>
              <w:t>E4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8F" w:rsidRPr="00C2223E" w:rsidRDefault="00CC498F" w:rsidP="009E04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187" w:rsidRPr="00C2223E" w:rsidTr="005D0B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87" w:rsidRDefault="00E82187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87" w:rsidRPr="00CC498F" w:rsidRDefault="00E82187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十、認識分數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87" w:rsidRPr="00CC498F" w:rsidRDefault="00E82187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87" w:rsidRPr="00CC498F" w:rsidRDefault="00E82187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 xml:space="preserve">N-2-10 </w:t>
            </w:r>
            <w:r w:rsidRPr="00CC498F">
              <w:rPr>
                <w:rFonts w:ascii="標楷體" w:eastAsia="標楷體" w:hAnsi="標楷體"/>
                <w:bCs/>
                <w:snapToGrid w:val="0"/>
              </w:rPr>
              <w:t>單位分數的認識：從等分配的活動（如摺紙）認識單部分為全部的「幾分之一」。知道日常語言「的一半」、「的二分之一」、「的四分之</w:t>
            </w:r>
            <w:r w:rsidRPr="00CC498F">
              <w:rPr>
                <w:rFonts w:ascii="標楷體" w:eastAsia="標楷體" w:hAnsi="標楷體"/>
                <w:bCs/>
                <w:snapToGrid w:val="0"/>
              </w:rPr>
              <w:lastRenderedPageBreak/>
              <w:t>一」的溝通意義。在已等分割之格圖中，能說明一格為全部的「幾分之一」。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87" w:rsidRPr="00CC498F" w:rsidRDefault="00E82187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lastRenderedPageBreak/>
              <w:t>n-I-6 認識單位分數。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87" w:rsidRDefault="00E82187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E82187" w:rsidRPr="00DB5FF7" w:rsidRDefault="00E82187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87" w:rsidRPr="00C2223E" w:rsidRDefault="00E82187" w:rsidP="009E047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（品</w:t>
            </w:r>
            <w:r>
              <w:rPr>
                <w:rFonts w:ascii="標楷體" w:eastAsia="標楷體" w:hAnsi="標楷體"/>
              </w:rPr>
              <w:t>E4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187" w:rsidRPr="00C2223E" w:rsidRDefault="00E82187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7" w:rsidRPr="00C2223E" w:rsidRDefault="00E82187" w:rsidP="009E04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187" w:rsidRPr="00C2223E" w:rsidTr="005D0B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87" w:rsidRDefault="00E82187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87" w:rsidRPr="00CC498F" w:rsidRDefault="00E82187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十、認識分數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87" w:rsidRPr="00CC498F" w:rsidRDefault="00E82187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87" w:rsidRPr="00CC498F" w:rsidRDefault="00E82187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 xml:space="preserve">N-2-10 </w:t>
            </w:r>
            <w:r w:rsidRPr="00CC498F">
              <w:rPr>
                <w:rFonts w:ascii="標楷體" w:eastAsia="標楷體" w:hAnsi="標楷體"/>
              </w:rPr>
              <w:t>單位分數的認識：從等分配的活動（如摺紙）認識單部分為全部的「幾分之一」。知道日常語言「的一半」、「的二分之一」、「的四分之一」的溝通意義。在已等分割之格圖中，能說明一格為全部的「幾分之一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87" w:rsidRPr="00CC498F" w:rsidRDefault="00E82187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 xml:space="preserve">n-I-6 </w:t>
            </w:r>
            <w:r w:rsidRPr="00CC498F">
              <w:rPr>
                <w:rFonts w:ascii="標楷體" w:eastAsia="標楷體" w:hAnsi="標楷體"/>
              </w:rPr>
              <w:t>認識單位分數。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87" w:rsidRDefault="00E82187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E82187" w:rsidRDefault="00E82187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/>
              </w:rPr>
              <w:t>實際操作</w:t>
            </w:r>
          </w:p>
          <w:p w:rsidR="00E82187" w:rsidRPr="00A11C4E" w:rsidRDefault="00E82187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87" w:rsidRPr="00C2223E" w:rsidRDefault="00E82187" w:rsidP="009E047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（品</w:t>
            </w:r>
            <w:r>
              <w:rPr>
                <w:rFonts w:ascii="標楷體" w:eastAsia="標楷體" w:hAnsi="標楷體"/>
              </w:rPr>
              <w:t>E4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187" w:rsidRPr="00C2223E" w:rsidRDefault="00E82187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7" w:rsidRPr="00C2223E" w:rsidRDefault="00E82187" w:rsidP="009E04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187" w:rsidRPr="00C2223E" w:rsidTr="005D0B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87" w:rsidRDefault="00E82187" w:rsidP="009E0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87" w:rsidRPr="00CC498F" w:rsidRDefault="00E82187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學習加油讚(二)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87" w:rsidRPr="00CC498F" w:rsidRDefault="00E82187" w:rsidP="009E0472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CC498F">
              <w:rPr>
                <w:rFonts w:ascii="標楷體" w:eastAsia="標楷體" w:hAnsi="標楷體"/>
                <w:bCs/>
                <w:snapToGrid w:val="0"/>
              </w:rPr>
              <w:t>數-E-B3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87" w:rsidRPr="00CC498F" w:rsidRDefault="00E82187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N-2-11 長度：「公分」、「公尺」。實測、量感、估測與計算。單位換算。</w:t>
            </w:r>
          </w:p>
          <w:p w:rsidR="00E82187" w:rsidRPr="00CC498F" w:rsidRDefault="00E82187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N-2-14 時間：「年」、「月」、「星期」、「日」。理解所</w:t>
            </w:r>
            <w:r w:rsidRPr="00CC498F">
              <w:rPr>
                <w:rFonts w:ascii="標楷體" w:eastAsia="標楷體" w:hAnsi="標楷體"/>
              </w:rPr>
              <w:lastRenderedPageBreak/>
              <w:t>列時間單位之關係與約定。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87" w:rsidRPr="00CC498F" w:rsidRDefault="00E82187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  <w:color w:val="000000" w:themeColor="text1"/>
              </w:rPr>
              <w:lastRenderedPageBreak/>
              <w:t>n-I-7 理解長度及其常用單位，並做實測、估測與計算。</w:t>
            </w:r>
          </w:p>
          <w:p w:rsidR="00E82187" w:rsidRPr="00CC498F" w:rsidRDefault="00E82187" w:rsidP="009E0472">
            <w:pPr>
              <w:jc w:val="both"/>
              <w:rPr>
                <w:rFonts w:ascii="標楷體" w:eastAsia="標楷體" w:hAnsi="標楷體"/>
              </w:rPr>
            </w:pPr>
            <w:r w:rsidRPr="00CC498F">
              <w:rPr>
                <w:rFonts w:ascii="標楷體" w:eastAsia="標楷體" w:hAnsi="標楷體"/>
              </w:rPr>
              <w:t>n</w:t>
            </w:r>
            <w:r w:rsidRPr="00CC498F">
              <w:rPr>
                <w:rFonts w:ascii="標楷體" w:eastAsia="標楷體" w:hAnsi="標楷體"/>
                <w:color w:val="000000" w:themeColor="text1"/>
              </w:rPr>
              <w:t xml:space="preserve">-I-9 </w:t>
            </w:r>
            <w:r w:rsidRPr="00CC498F">
              <w:rPr>
                <w:rFonts w:ascii="標楷體" w:eastAsia="標楷體" w:hAnsi="標楷體"/>
              </w:rPr>
              <w:t>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87" w:rsidRDefault="00E82187" w:rsidP="009E0472">
            <w:pPr>
              <w:jc w:val="both"/>
              <w:rPr>
                <w:rFonts w:ascii="標楷體" w:eastAsia="標楷體" w:hAnsi="標楷體"/>
              </w:rPr>
            </w:pPr>
            <w:r w:rsidRPr="00E63EF7">
              <w:rPr>
                <w:rFonts w:ascii="標楷體" w:eastAsia="標楷體" w:hAnsi="標楷體" w:hint="eastAsia"/>
              </w:rPr>
              <w:t>習作作業</w:t>
            </w:r>
          </w:p>
          <w:p w:rsidR="00E82187" w:rsidRPr="00A11C4E" w:rsidRDefault="00E82187" w:rsidP="009E0472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E63EF7"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87" w:rsidRDefault="002873C5" w:rsidP="009E04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（閱</w:t>
            </w:r>
            <w:r>
              <w:rPr>
                <w:rFonts w:ascii="標楷體" w:eastAsia="標楷體" w:hAnsi="標楷體"/>
              </w:rPr>
              <w:t>E4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2873C5" w:rsidRPr="00C2223E" w:rsidRDefault="002873C5" w:rsidP="009E0472">
            <w:pPr>
              <w:jc w:val="both"/>
              <w:rPr>
                <w:rFonts w:ascii="標楷體" w:eastAsia="標楷體" w:hAnsi="標楷體" w:hint="eastAsia"/>
              </w:rPr>
            </w:pPr>
            <w:r w:rsidRPr="006614BD">
              <w:rPr>
                <w:rFonts w:ascii="標楷體" w:eastAsia="標楷體" w:hAnsi="標楷體" w:hint="eastAsia"/>
              </w:rPr>
              <w:t>課綱：數學</w:t>
            </w:r>
            <w:r w:rsidRPr="006614BD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多元</w:t>
            </w:r>
            <w:r w:rsidRPr="006614BD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（多</w:t>
            </w:r>
            <w:r w:rsidRPr="006614B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6）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187" w:rsidRPr="00C2223E" w:rsidRDefault="00E82187" w:rsidP="009E04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7" w:rsidRPr="00C2223E" w:rsidRDefault="00E82187" w:rsidP="009E047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D2E3D" w:rsidRDefault="008D2E3D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167F3A" w:rsidRPr="00167F3A" w:rsidRDefault="00167F3A" w:rsidP="00167F3A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9B3684" w:rsidRPr="00F00FEC">
        <w:rPr>
          <w:rFonts w:ascii="標楷體" w:eastAsia="標楷體" w:hAnsi="標楷體" w:cs="標楷體" w:hint="eastAsia"/>
        </w:rPr>
        <w:t>自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9B3684">
        <w:rPr>
          <w:rFonts w:ascii="標楷體" w:eastAsia="標楷體" w:hAnsi="標楷體" w:cs="標楷體" w:hint="eastAsia"/>
          <w:color w:val="FF0000"/>
        </w:rPr>
        <w:t>4</w:t>
      </w:r>
      <w:r w:rsidR="009B3684" w:rsidRPr="00B74138">
        <w:rPr>
          <w:rFonts w:ascii="標楷體" w:eastAsia="標楷體" w:hAnsi="標楷體" w:cs="標楷體" w:hint="eastAsia"/>
          <w:color w:val="FF0000"/>
        </w:rPr>
        <w:t>年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2月</w:t>
      </w:r>
      <w:r w:rsidR="009B3684">
        <w:rPr>
          <w:rFonts w:ascii="標楷體" w:eastAsia="標楷體" w:hAnsi="標楷體" w:cs="標楷體" w:hint="eastAsia"/>
          <w:b/>
          <w:color w:val="FF0000"/>
        </w:rPr>
        <w:t>11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 w:rsidR="002D771E">
        <w:rPr>
          <w:rFonts w:ascii="標楷體" w:eastAsia="標楷體" w:hAnsi="標楷體" w:cs="標楷體" w:hint="eastAsia"/>
          <w:b/>
          <w:color w:val="FF0000"/>
        </w:rPr>
        <w:t>三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="009B3684" w:rsidRPr="00B74138">
        <w:rPr>
          <w:rFonts w:ascii="標楷體" w:eastAsia="標楷體" w:hAnsi="標楷體" w:cs="標楷體" w:hint="eastAsia"/>
          <w:color w:val="FF0000"/>
        </w:rPr>
        <w:t>（第1週）</w:t>
      </w:r>
      <w:r w:rsidR="009B3684" w:rsidRPr="00F00FEC">
        <w:rPr>
          <w:rFonts w:ascii="標楷體" w:eastAsia="標楷體" w:hAnsi="標楷體" w:cs="標楷體" w:hint="eastAsia"/>
        </w:rPr>
        <w:t>至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2614A4">
        <w:rPr>
          <w:rFonts w:ascii="標楷體" w:eastAsia="標楷體" w:hAnsi="標楷體" w:cs="標楷體" w:hint="eastAsia"/>
          <w:color w:val="FF0000"/>
        </w:rPr>
        <w:t>5</w:t>
      </w:r>
      <w:r w:rsidR="009B3684" w:rsidRPr="00F00FEC">
        <w:rPr>
          <w:rFonts w:ascii="標楷體" w:eastAsia="標楷體" w:hAnsi="標楷體" w:cs="標楷體" w:hint="eastAsia"/>
        </w:rPr>
        <w:t>年6月</w:t>
      </w:r>
      <w:r w:rsidR="009B3684"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="009B3684" w:rsidRPr="00F00FEC">
        <w:rPr>
          <w:rFonts w:ascii="標楷體" w:eastAsia="標楷體" w:hAnsi="標楷體" w:cs="標楷體" w:hint="eastAsia"/>
        </w:rPr>
        <w:t>日(星期</w:t>
      </w:r>
      <w:r w:rsidR="002D771E">
        <w:rPr>
          <w:rFonts w:ascii="標楷體" w:eastAsia="標楷體" w:hAnsi="標楷體" w:cs="標楷體" w:hint="eastAsia"/>
        </w:rPr>
        <w:t>二</w:t>
      </w:r>
      <w:r w:rsidR="009B3684" w:rsidRPr="00F00FEC">
        <w:rPr>
          <w:rFonts w:ascii="標楷體" w:eastAsia="標楷體" w:hAnsi="標楷體" w:cs="標楷體" w:hint="eastAsia"/>
        </w:rPr>
        <w:t>)第2學期課程結束，</w:t>
      </w:r>
      <w:r w:rsidR="009B3684" w:rsidRPr="005C2353">
        <w:rPr>
          <w:rFonts w:ascii="標楷體" w:eastAsia="標楷體" w:hAnsi="標楷體" w:cs="標楷體" w:hint="eastAsia"/>
          <w:color w:val="FF0000"/>
        </w:rPr>
        <w:t>共2</w:t>
      </w:r>
      <w:r w:rsidR="009B3684">
        <w:rPr>
          <w:rFonts w:ascii="標楷體" w:eastAsia="標楷體" w:hAnsi="標楷體" w:cs="標楷體" w:hint="eastAsia"/>
          <w:color w:val="FF0000"/>
        </w:rPr>
        <w:t>1</w:t>
      </w:r>
      <w:r w:rsidR="009B3684" w:rsidRPr="005C2353">
        <w:rPr>
          <w:rFonts w:ascii="標楷體" w:eastAsia="標楷體" w:hAnsi="標楷體" w:cs="標楷體" w:hint="eastAsia"/>
          <w:color w:val="FF0000"/>
        </w:rPr>
        <w:t>週</w:t>
      </w:r>
      <w:r w:rsidR="009B3684" w:rsidRPr="00F00FEC">
        <w:rPr>
          <w:rFonts w:ascii="標楷體" w:eastAsia="標楷體" w:hAnsi="標楷體" w:cs="標楷體" w:hint="eastAsia"/>
        </w:rPr>
        <w:t>，實際上課日數為</w:t>
      </w:r>
      <w:r w:rsidR="00C2675A" w:rsidRPr="00C2675A">
        <w:rPr>
          <w:rFonts w:ascii="標楷體" w:eastAsia="標楷體" w:hAnsi="標楷體" w:cs="標楷體"/>
          <w:color w:val="FF0000"/>
        </w:rPr>
        <w:t>92</w:t>
      </w:r>
      <w:r w:rsidR="009B3684" w:rsidRPr="00C2675A">
        <w:rPr>
          <w:rFonts w:ascii="標楷體" w:eastAsia="標楷體" w:hAnsi="標楷體" w:cs="標楷體" w:hint="eastAsia"/>
          <w:color w:val="FF0000"/>
        </w:rPr>
        <w:t>天</w:t>
      </w:r>
    </w:p>
    <w:p w:rsidR="00167F3A" w:rsidRPr="007F042B" w:rsidRDefault="00167F3A" w:rsidP="00167F3A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:rsidR="00167F3A" w:rsidRPr="00B715E8" w:rsidRDefault="00167F3A" w:rsidP="00167F3A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67F3A" w:rsidRPr="00FA58B9" w:rsidRDefault="00167F3A" w:rsidP="00167F3A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67F3A" w:rsidRDefault="00167F3A" w:rsidP="00CC498F">
      <w:pPr>
        <w:adjustRightInd w:val="0"/>
        <w:snapToGrid w:val="0"/>
        <w:spacing w:line="240" w:lineRule="atLeast"/>
        <w:ind w:left="610" w:hangingChars="260" w:hanging="6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:rsidR="00167F3A" w:rsidRDefault="00167F3A" w:rsidP="00167F3A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:rsidR="00167F3A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:rsidR="00167F3A" w:rsidRPr="009469A3" w:rsidRDefault="00167F3A" w:rsidP="00167F3A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:rsidR="00167F3A" w:rsidRPr="009469A3" w:rsidRDefault="00167F3A" w:rsidP="00CC498F">
      <w:pPr>
        <w:adjustRightInd w:val="0"/>
        <w:snapToGrid w:val="0"/>
        <w:spacing w:line="240" w:lineRule="atLeast"/>
        <w:ind w:leftChars="128" w:left="579" w:hangingChars="116" w:hanging="272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領域/科目課程計畫「線上教學」欄，註明預計實施三次線上教學之進度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:rsidR="00167F3A" w:rsidRPr="00DD78A9" w:rsidRDefault="00167F3A" w:rsidP="00167F3A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:rsidR="00167F3A" w:rsidRP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sectPr w:rsidR="00167F3A" w:rsidRPr="00167F3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1B0F" w:rsidRDefault="008E1B0F" w:rsidP="008D2E3D">
      <w:r>
        <w:separator/>
      </w:r>
    </w:p>
  </w:endnote>
  <w:endnote w:type="continuationSeparator" w:id="0">
    <w:p w:rsidR="008E1B0F" w:rsidRDefault="008E1B0F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DFKaiShu-SB-Estd-BF">
    <w:altName w:val="Malgun Gothic Semilight"/>
    <w:panose1 w:val="02010601000101010101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1B0F" w:rsidRDefault="008E1B0F" w:rsidP="008D2E3D">
      <w:r>
        <w:separator/>
      </w:r>
    </w:p>
  </w:footnote>
  <w:footnote w:type="continuationSeparator" w:id="0">
    <w:p w:rsidR="008E1B0F" w:rsidRDefault="008E1B0F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793"/>
    <w:rsid w:val="00115D3F"/>
    <w:rsid w:val="00167D99"/>
    <w:rsid w:val="00167F3A"/>
    <w:rsid w:val="002614A4"/>
    <w:rsid w:val="00264BB0"/>
    <w:rsid w:val="002873C5"/>
    <w:rsid w:val="002D771E"/>
    <w:rsid w:val="002F252C"/>
    <w:rsid w:val="00464CDB"/>
    <w:rsid w:val="005D0BD5"/>
    <w:rsid w:val="006E4D06"/>
    <w:rsid w:val="00753D5A"/>
    <w:rsid w:val="007C0842"/>
    <w:rsid w:val="008A61CD"/>
    <w:rsid w:val="008D2E3D"/>
    <w:rsid w:val="008E1B0F"/>
    <w:rsid w:val="00933793"/>
    <w:rsid w:val="00954BFA"/>
    <w:rsid w:val="009A6AD5"/>
    <w:rsid w:val="009B3684"/>
    <w:rsid w:val="009E0472"/>
    <w:rsid w:val="00A52283"/>
    <w:rsid w:val="00B758A3"/>
    <w:rsid w:val="00BA13EA"/>
    <w:rsid w:val="00BE088E"/>
    <w:rsid w:val="00C2675A"/>
    <w:rsid w:val="00CC498F"/>
    <w:rsid w:val="00CE2F0F"/>
    <w:rsid w:val="00D642A9"/>
    <w:rsid w:val="00DB5FF7"/>
    <w:rsid w:val="00E2022A"/>
    <w:rsid w:val="00E82187"/>
    <w:rsid w:val="00EF23E7"/>
    <w:rsid w:val="00F1558C"/>
    <w:rsid w:val="00FF5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8693A"/>
  <w15:docId w15:val="{A7C40887-7FD8-684F-9580-619ED1EF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李宛蒨</cp:lastModifiedBy>
  <cp:revision>24</cp:revision>
  <dcterms:created xsi:type="dcterms:W3CDTF">2023-06-04T03:15:00Z</dcterms:created>
  <dcterms:modified xsi:type="dcterms:W3CDTF">2025-05-31T09:10:00Z</dcterms:modified>
</cp:coreProperties>
</file>